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1A2" w:rsidRPr="00666C28" w:rsidRDefault="00CA61A2">
      <w:pPr>
        <w:spacing w:after="0"/>
        <w:ind w:left="120"/>
      </w:pPr>
    </w:p>
    <w:p w:rsidR="00CA61A2" w:rsidRPr="00666C28" w:rsidRDefault="00666C28">
      <w:pPr>
        <w:sectPr w:rsidR="00CA61A2" w:rsidRPr="00666C2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2704239"/>
      <w:r>
        <w:rPr>
          <w:noProof/>
        </w:rPr>
        <w:drawing>
          <wp:inline distT="0" distB="0" distL="0" distR="0">
            <wp:extent cx="5940425" cy="8168812"/>
            <wp:effectExtent l="0" t="0" r="0" b="0"/>
            <wp:docPr id="1" name="Рисунок 1" descr="C:\Users\iRU 03\Desktop\программы Майя\история 10-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U 03\Desktop\программы Майя\история 10-1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CA61A2" w:rsidRPr="00666C28" w:rsidRDefault="00CE3E23">
      <w:pPr>
        <w:spacing w:after="0" w:line="264" w:lineRule="auto"/>
        <w:ind w:firstLine="600"/>
        <w:jc w:val="both"/>
      </w:pPr>
      <w:bookmarkStart w:id="2" w:name="block-72704238"/>
      <w:bookmarkEnd w:id="0"/>
      <w:r w:rsidRPr="00666C28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Программа по истории дает представление о целях, общей стратегии обучения, воспитания и развития обучающихся средствами истории, устанавливает обяз</w:t>
      </w:r>
      <w:r w:rsidRPr="00666C28">
        <w:rPr>
          <w:rFonts w:ascii="Times New Roman" w:hAnsi="Times New Roman"/>
          <w:color w:val="000000"/>
          <w:sz w:val="28"/>
        </w:rPr>
        <w:t>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Место истории в системе среднего общего образования определяется его познавательным и мировоззренческим значением, воспитательным</w:t>
      </w:r>
      <w:r w:rsidRPr="00666C28">
        <w:rPr>
          <w:rFonts w:ascii="Times New Roman" w:hAnsi="Times New Roman"/>
          <w:color w:val="000000"/>
          <w:sz w:val="28"/>
        </w:rPr>
        <w:t xml:space="preserve">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</w:t>
      </w:r>
      <w:r w:rsidRPr="00666C28">
        <w:rPr>
          <w:rFonts w:ascii="Times New Roman" w:hAnsi="Times New Roman"/>
          <w:color w:val="000000"/>
          <w:sz w:val="28"/>
        </w:rPr>
        <w:t>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 xml:space="preserve">Целью </w:t>
      </w:r>
      <w:r w:rsidRPr="00666C28">
        <w:rPr>
          <w:rFonts w:ascii="Times New Roman" w:hAnsi="Times New Roman"/>
          <w:color w:val="000000"/>
          <w:sz w:val="28"/>
        </w:rPr>
        <w:t>школьного исторического образования является формирование и развитие личност</w:t>
      </w:r>
      <w:r w:rsidRPr="00666C28">
        <w:rPr>
          <w:rFonts w:ascii="Times New Roman" w:hAnsi="Times New Roman"/>
          <w:color w:val="000000"/>
          <w:sz w:val="28"/>
        </w:rPr>
        <w:t>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</w:t>
      </w:r>
      <w:r w:rsidRPr="00666C28">
        <w:rPr>
          <w:rFonts w:ascii="Times New Roman" w:hAnsi="Times New Roman"/>
          <w:color w:val="000000"/>
          <w:sz w:val="28"/>
        </w:rPr>
        <w:t>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</w:t>
      </w:r>
      <w:r w:rsidRPr="00666C28">
        <w:rPr>
          <w:rFonts w:ascii="Times New Roman" w:hAnsi="Times New Roman"/>
          <w:color w:val="000000"/>
          <w:sz w:val="28"/>
        </w:rPr>
        <w:t>ую историю, формирование личностной позиции по отношению к прошлому и настоящему Отечества.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</w:t>
      </w:r>
      <w:r w:rsidRPr="00666C28">
        <w:rPr>
          <w:rFonts w:ascii="Times New Roman" w:hAnsi="Times New Roman"/>
          <w:color w:val="000000"/>
          <w:sz w:val="28"/>
        </w:rPr>
        <w:t xml:space="preserve">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1941–1945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 xml:space="preserve">Задачами </w:t>
      </w:r>
      <w:r w:rsidRPr="00666C28">
        <w:rPr>
          <w:rFonts w:ascii="Times New Roman" w:hAnsi="Times New Roman"/>
          <w:color w:val="000000"/>
          <w:sz w:val="28"/>
        </w:rPr>
        <w:t>изучения истории являются: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углубление социализации обучающихся, формирование </w:t>
      </w:r>
      <w:r w:rsidRPr="00666C28">
        <w:rPr>
          <w:rFonts w:ascii="Times New Roman" w:hAnsi="Times New Roman"/>
          <w:color w:val="000000"/>
          <w:sz w:val="28"/>
        </w:rPr>
        <w:t>гражданской ответственности и социальной культуры, соответствующей условиям современного мира;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освоение систематических знаний об истории 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666C28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воспитание обучающихся в духе патриотизма, уважения к своему Отечеству –</w:t>
      </w:r>
      <w:r w:rsidRPr="00666C28">
        <w:rPr>
          <w:rFonts w:ascii="Times New Roman" w:hAnsi="Times New Roman"/>
          <w:color w:val="000000"/>
          <w:sz w:val="28"/>
        </w:rPr>
        <w:t xml:space="preserve">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формирование исторического мышления, способности рассматривать события и я</w:t>
      </w:r>
      <w:r w:rsidRPr="00666C28">
        <w:rPr>
          <w:rFonts w:ascii="Times New Roman" w:hAnsi="Times New Roman"/>
          <w:color w:val="000000"/>
          <w:sz w:val="28"/>
        </w:rPr>
        <w:t>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работа с комплексами источников исторической и социальной информации, развитие учебно-проектной деятельности;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расширение а</w:t>
      </w:r>
      <w:r w:rsidRPr="00666C28">
        <w:rPr>
          <w:rFonts w:ascii="Times New Roman" w:hAnsi="Times New Roman"/>
          <w:color w:val="000000"/>
          <w:sz w:val="28"/>
        </w:rPr>
        <w:t>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</w:t>
      </w:r>
      <w:r w:rsidRPr="00666C28">
        <w:rPr>
          <w:rFonts w:ascii="Times New Roman" w:hAnsi="Times New Roman"/>
          <w:color w:val="000000"/>
          <w:sz w:val="28"/>
        </w:rPr>
        <w:t>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Общее число часов, рекомендованных для изучения истории, – 136, в 10–11 классах по 2 часа в неделю при 34 учебных неделях.</w:t>
      </w:r>
    </w:p>
    <w:p w:rsidR="00CA61A2" w:rsidRPr="00666C28" w:rsidRDefault="00CA61A2">
      <w:pPr>
        <w:sectPr w:rsidR="00CA61A2" w:rsidRPr="00666C28">
          <w:pgSz w:w="11906" w:h="16383"/>
          <w:pgMar w:top="1134" w:right="850" w:bottom="1134" w:left="1701" w:header="720" w:footer="720" w:gutter="0"/>
          <w:cols w:space="720"/>
        </w:sectPr>
      </w:pPr>
    </w:p>
    <w:p w:rsidR="00CA61A2" w:rsidRPr="00666C28" w:rsidRDefault="00CE3E23">
      <w:pPr>
        <w:spacing w:after="0" w:line="264" w:lineRule="auto"/>
        <w:ind w:left="120"/>
        <w:jc w:val="both"/>
      </w:pPr>
      <w:bookmarkStart w:id="3" w:name="block-72704242"/>
      <w:bookmarkEnd w:id="2"/>
      <w:r w:rsidRPr="00666C28">
        <w:rPr>
          <w:rFonts w:ascii="Times New Roman" w:hAnsi="Times New Roman"/>
          <w:b/>
          <w:color w:val="000000"/>
          <w:sz w:val="28"/>
        </w:rPr>
        <w:lastRenderedPageBreak/>
        <w:t>СОДЕРЖАНИЕ</w:t>
      </w:r>
      <w:r w:rsidRPr="00666C28">
        <w:rPr>
          <w:rFonts w:ascii="Times New Roman" w:hAnsi="Times New Roman"/>
          <w:b/>
          <w:color w:val="000000"/>
          <w:sz w:val="28"/>
        </w:rPr>
        <w:t xml:space="preserve"> ОБУЧЕНИЯ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10 КЛАСС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 xml:space="preserve">ВСЕОБЩАЯ ИСТОРИЯ. </w:t>
      </w:r>
      <w:r>
        <w:rPr>
          <w:rFonts w:ascii="Times New Roman" w:hAnsi="Times New Roman"/>
          <w:b/>
          <w:color w:val="000000"/>
          <w:sz w:val="28"/>
        </w:rPr>
        <w:t>1914–1945 ГОДЫ</w:t>
      </w:r>
    </w:p>
    <w:p w:rsidR="00CA61A2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Понятие «Новейшее время». Хронологические рамки и периодизация Новейшей истории.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Изменения в мире в ХХ веке. Ключевые процессы и события Новейшей истории. Объединенные Нации против нацизма и фашизма. </w:t>
      </w:r>
      <w:r w:rsidRPr="00666C28">
        <w:rPr>
          <w:rFonts w:ascii="Times New Roman" w:hAnsi="Times New Roman"/>
          <w:color w:val="000000"/>
          <w:sz w:val="28"/>
        </w:rPr>
        <w:t xml:space="preserve">Система международных отношений. Россия в </w:t>
      </w:r>
      <w:r>
        <w:rPr>
          <w:rFonts w:ascii="Times New Roman" w:hAnsi="Times New Roman"/>
          <w:color w:val="000000"/>
          <w:sz w:val="28"/>
        </w:rPr>
        <w:t>XX</w:t>
      </w:r>
      <w:r w:rsidRPr="00666C28">
        <w:rPr>
          <w:rFonts w:ascii="Times New Roman" w:hAnsi="Times New Roman"/>
          <w:color w:val="000000"/>
          <w:sz w:val="28"/>
        </w:rPr>
        <w:t xml:space="preserve"> веке.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Мир накануне и в годы Первой мировой войны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Мир накануне Первой мировой войны.</w:t>
      </w:r>
      <w:r w:rsidRPr="00666C28">
        <w:rPr>
          <w:rFonts w:ascii="Times New Roman" w:hAnsi="Times New Roman"/>
          <w:color w:val="000000"/>
          <w:sz w:val="28"/>
        </w:rPr>
        <w:t xml:space="preserve"> Мир в начале ХХ в</w:t>
      </w:r>
      <w:r w:rsidRPr="00666C28">
        <w:rPr>
          <w:rFonts w:ascii="Times New Roman" w:hAnsi="Times New Roman"/>
          <w:i/>
          <w:color w:val="000000"/>
          <w:sz w:val="28"/>
        </w:rPr>
        <w:t>.</w:t>
      </w:r>
      <w:r w:rsidRPr="00666C28">
        <w:rPr>
          <w:rFonts w:ascii="Times New Roman" w:hAnsi="Times New Roman"/>
          <w:color w:val="000000"/>
          <w:sz w:val="28"/>
        </w:rPr>
        <w:t xml:space="preserve"> Развитие индустриального общества. Индустриальная цивилизация в начале </w:t>
      </w:r>
      <w:r>
        <w:rPr>
          <w:rFonts w:ascii="Times New Roman" w:hAnsi="Times New Roman"/>
          <w:color w:val="000000"/>
          <w:sz w:val="28"/>
        </w:rPr>
        <w:t>XX</w:t>
      </w:r>
      <w:r w:rsidRPr="00666C28">
        <w:rPr>
          <w:rFonts w:ascii="Times New Roman" w:hAnsi="Times New Roman"/>
          <w:color w:val="000000"/>
          <w:sz w:val="28"/>
        </w:rPr>
        <w:t xml:space="preserve"> века. «Пробуждение Азии». Техниче</w:t>
      </w:r>
      <w:r w:rsidRPr="00666C28">
        <w:rPr>
          <w:rFonts w:ascii="Times New Roman" w:hAnsi="Times New Roman"/>
          <w:color w:val="000000"/>
          <w:sz w:val="28"/>
        </w:rPr>
        <w:t xml:space="preserve">ский прогресс. Изменение социальной структуры общества. Рабочее движение и социализм.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Первая мировая война. </w:t>
      </w:r>
      <w:r>
        <w:rPr>
          <w:rFonts w:ascii="Times New Roman" w:hAnsi="Times New Roman"/>
          <w:i/>
          <w:color w:val="000000"/>
          <w:sz w:val="28"/>
        </w:rPr>
        <w:t>1914–1918 гг.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666C28">
        <w:rPr>
          <w:rFonts w:ascii="Times New Roman" w:hAnsi="Times New Roman"/>
          <w:color w:val="000000"/>
          <w:sz w:val="28"/>
        </w:rPr>
        <w:t xml:space="preserve">Антанта и Тройственный союз. Начало и первый год войны. Переход к позиционной войне. Борьба на истощение. Изменение соотношения сил. </w:t>
      </w:r>
      <w:r w:rsidRPr="00666C28">
        <w:rPr>
          <w:rFonts w:ascii="Times New Roman" w:hAnsi="Times New Roman"/>
          <w:color w:val="000000"/>
          <w:sz w:val="28"/>
        </w:rPr>
        <w:t>Капитуляция стран Четверного союза. Компьенское перемирие. Итоги и последствия Первой мировой войны.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Мир в 1918–1938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Распад империй и образование новых национальных государств в Европе. </w:t>
      </w:r>
      <w:r w:rsidRPr="00666C28">
        <w:rPr>
          <w:rFonts w:ascii="Times New Roman" w:hAnsi="Times New Roman"/>
          <w:color w:val="000000"/>
          <w:sz w:val="28"/>
        </w:rPr>
        <w:t>Факторы, повлиявшие на распад империй после Первой мировой войны.</w:t>
      </w:r>
      <w:r w:rsidRPr="00666C28">
        <w:rPr>
          <w:rFonts w:ascii="Times New Roman" w:hAnsi="Times New Roman"/>
          <w:color w:val="000000"/>
          <w:sz w:val="28"/>
        </w:rPr>
        <w:t xml:space="preserve"> Образование новых национальных государств. Ноябрьская революция в Германии. Веймарская республика. Советская власть в Венгрии. </w:t>
      </w:r>
      <w:r>
        <w:rPr>
          <w:rFonts w:ascii="Times New Roman" w:hAnsi="Times New Roman"/>
          <w:color w:val="000000"/>
          <w:sz w:val="28"/>
        </w:rPr>
        <w:t xml:space="preserve">Революционное движение и образование Коммунистического интернационала. </w:t>
      </w:r>
      <w:r w:rsidRPr="00666C28">
        <w:rPr>
          <w:rFonts w:ascii="Times New Roman" w:hAnsi="Times New Roman"/>
          <w:color w:val="000000"/>
          <w:sz w:val="28"/>
        </w:rPr>
        <w:t>Образование Турецкой Республики.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Версальско-Вашингтонская</w:t>
      </w:r>
      <w:r w:rsidRPr="00666C28">
        <w:rPr>
          <w:rFonts w:ascii="Times New Roman" w:hAnsi="Times New Roman"/>
          <w:i/>
          <w:color w:val="000000"/>
          <w:sz w:val="28"/>
        </w:rPr>
        <w:t xml:space="preserve"> система международных отношений. </w:t>
      </w:r>
      <w:r w:rsidRPr="00666C28">
        <w:rPr>
          <w:rFonts w:ascii="Times New Roman" w:hAnsi="Times New Roman"/>
          <w:color w:val="000000"/>
          <w:sz w:val="28"/>
        </w:rPr>
        <w:t>Планы послевоенного устройства мира. Территориальные изменения в мире и Европе по результатам Первой мировой войны. Парижская (Версальская) мирная конференция. Версальская система. Учреждение Лиги Наций. Рапалльское соглаш</w:t>
      </w:r>
      <w:r w:rsidRPr="00666C28">
        <w:rPr>
          <w:rFonts w:ascii="Times New Roman" w:hAnsi="Times New Roman"/>
          <w:color w:val="000000"/>
          <w:sz w:val="28"/>
        </w:rPr>
        <w:t>ение и признание СССР. Вашингтонская конференция и Вашингтонское соглашение 1922 года. Влияние Версальского договора и Вашингтонского соглашения на развитие международных отношений.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Страны Европы и Северной Америки в 1920-е гг. </w:t>
      </w:r>
      <w:r>
        <w:rPr>
          <w:rFonts w:ascii="Times New Roman" w:hAnsi="Times New Roman"/>
          <w:color w:val="000000"/>
          <w:sz w:val="28"/>
        </w:rPr>
        <w:t xml:space="preserve">Послевоенная стабилизация. </w:t>
      </w:r>
      <w:r w:rsidRPr="00666C28">
        <w:rPr>
          <w:rFonts w:ascii="Times New Roman" w:hAnsi="Times New Roman"/>
          <w:color w:val="000000"/>
          <w:sz w:val="28"/>
        </w:rPr>
        <w:t xml:space="preserve">Факторы, способствующие изменениям в социально-экономической сфере в странах Запада. Экономический бум. Демократизация </w:t>
      </w:r>
      <w:r w:rsidRPr="00666C28">
        <w:rPr>
          <w:rFonts w:ascii="Times New Roman" w:hAnsi="Times New Roman"/>
          <w:color w:val="000000"/>
          <w:sz w:val="28"/>
        </w:rPr>
        <w:lastRenderedPageBreak/>
        <w:t>общественной жизни, возникновение массового общества. Влияние социалистических партий и профсоюзов.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 Формирование авторитарных режимов, причины их возникновения в европейских странах в 1920–1930-е гг. Возникновение фашизма. Фашистский режим в Италии. Особенности режима Муссолини. Начало борьбы с фашизмом.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Начало Великой депрессии, ее причины. Социально-</w:t>
      </w:r>
      <w:r w:rsidRPr="00666C28">
        <w:rPr>
          <w:rFonts w:ascii="Times New Roman" w:hAnsi="Times New Roman"/>
          <w:color w:val="000000"/>
          <w:sz w:val="28"/>
        </w:rPr>
        <w:t xml:space="preserve">политические последствия кризиса конца 1920–1930-х гг. в США. </w:t>
      </w:r>
      <w:r>
        <w:rPr>
          <w:rFonts w:ascii="Times New Roman" w:hAnsi="Times New Roman"/>
          <w:color w:val="000000"/>
          <w:sz w:val="28"/>
        </w:rPr>
        <w:t xml:space="preserve">«Новый курс» Ф. Рузвельта. Значение реформ. </w:t>
      </w:r>
      <w:r w:rsidRPr="00666C28">
        <w:rPr>
          <w:rFonts w:ascii="Times New Roman" w:hAnsi="Times New Roman"/>
          <w:color w:val="000000"/>
          <w:sz w:val="28"/>
        </w:rPr>
        <w:t xml:space="preserve">Роль государства в экономике стран Европы и Латинской Америки.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Нарастание агрессии в мире. Причины возникновения нацистской диктатуры в Германии в 19</w:t>
      </w:r>
      <w:r w:rsidRPr="00666C28">
        <w:rPr>
          <w:rFonts w:ascii="Times New Roman" w:hAnsi="Times New Roman"/>
          <w:color w:val="000000"/>
          <w:sz w:val="28"/>
        </w:rPr>
        <w:t xml:space="preserve">30-е гг. </w:t>
      </w:r>
      <w:r>
        <w:rPr>
          <w:rFonts w:ascii="Times New Roman" w:hAnsi="Times New Roman"/>
          <w:color w:val="000000"/>
          <w:sz w:val="28"/>
        </w:rPr>
        <w:t xml:space="preserve">Установление нацистской диктатуры. </w:t>
      </w:r>
      <w:r w:rsidRPr="00666C28">
        <w:rPr>
          <w:rFonts w:ascii="Times New Roman" w:hAnsi="Times New Roman"/>
          <w:color w:val="000000"/>
          <w:sz w:val="28"/>
        </w:rPr>
        <w:t xml:space="preserve">Нацистский режим в Германии.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Подготовка Германии к войне. Победа Народного фронта и франкистский мятеж в Испании. Революция в Испании. Поражение Испанской Республики. Причины и значение гражданской войны в Испан</w:t>
      </w:r>
      <w:r w:rsidRPr="00666C28">
        <w:rPr>
          <w:rFonts w:ascii="Times New Roman" w:hAnsi="Times New Roman"/>
          <w:color w:val="000000"/>
          <w:sz w:val="28"/>
        </w:rPr>
        <w:t>ии.</w:t>
      </w:r>
    </w:p>
    <w:p w:rsidR="00CA61A2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Страны Азии, Африки и Латинской Америки в 1918–1930 гг. </w:t>
      </w:r>
      <w:r w:rsidRPr="00666C28">
        <w:rPr>
          <w:rFonts w:ascii="Times New Roman" w:hAnsi="Times New Roman"/>
          <w:color w:val="000000"/>
          <w:sz w:val="28"/>
        </w:rPr>
        <w:t>Экспансия колониализма. Цели национально-освободительных движений в странах Востока. Агрессивная внешняя политика Японии. Нестабильность в Китае в межвоенный период. Национально-освободительная бо</w:t>
      </w:r>
      <w:r w:rsidRPr="00666C28">
        <w:rPr>
          <w:rFonts w:ascii="Times New Roman" w:hAnsi="Times New Roman"/>
          <w:color w:val="000000"/>
          <w:sz w:val="28"/>
        </w:rPr>
        <w:t xml:space="preserve">рьба в Индии. </w:t>
      </w:r>
      <w:r>
        <w:rPr>
          <w:rFonts w:ascii="Times New Roman" w:hAnsi="Times New Roman"/>
          <w:color w:val="000000"/>
          <w:sz w:val="28"/>
        </w:rPr>
        <w:t>Африка. Особенности экономического и политического развития Латинской Америки.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Международные отношения в 1930-е гг. </w:t>
      </w:r>
      <w:r w:rsidRPr="00666C28">
        <w:rPr>
          <w:rFonts w:ascii="Times New Roman" w:hAnsi="Times New Roman"/>
          <w:color w:val="000000"/>
          <w:sz w:val="28"/>
        </w:rPr>
        <w:t xml:space="preserve">Нарастание мировой напряженности в конце 1930-х гг. </w:t>
      </w:r>
      <w:r>
        <w:rPr>
          <w:rFonts w:ascii="Times New Roman" w:hAnsi="Times New Roman"/>
          <w:color w:val="000000"/>
          <w:sz w:val="28"/>
        </w:rPr>
        <w:t xml:space="preserve">Причины Второй мировой войны. </w:t>
      </w:r>
      <w:r w:rsidRPr="00666C28">
        <w:rPr>
          <w:rFonts w:ascii="Times New Roman" w:hAnsi="Times New Roman"/>
          <w:color w:val="000000"/>
          <w:sz w:val="28"/>
        </w:rPr>
        <w:t>Мюнхенский сговор. Англо-франко-советские пе</w:t>
      </w:r>
      <w:r w:rsidRPr="00666C28">
        <w:rPr>
          <w:rFonts w:ascii="Times New Roman" w:hAnsi="Times New Roman"/>
          <w:color w:val="000000"/>
          <w:sz w:val="28"/>
        </w:rPr>
        <w:t>реговоры лета 1939 года.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Развитие науки и культуры в 1914–1930-х гг. </w:t>
      </w:r>
      <w:r w:rsidRPr="00666C28">
        <w:rPr>
          <w:rFonts w:ascii="Times New Roman" w:hAnsi="Times New Roman"/>
          <w:color w:val="000000"/>
          <w:sz w:val="28"/>
        </w:rPr>
        <w:t>Влияние науки и культуры на развитие общества в межвоенный период. Новые научные открытия и технические достижения. Новые виды вооружений и военной техники. Особенности культурного развит</w:t>
      </w:r>
      <w:r w:rsidRPr="00666C28">
        <w:rPr>
          <w:rFonts w:ascii="Times New Roman" w:hAnsi="Times New Roman"/>
          <w:color w:val="000000"/>
          <w:sz w:val="28"/>
        </w:rPr>
        <w:t>ия: архитектура, изобразительное искусство, литература, кинематограф, музыка. Олимпийское движение.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Вторая мировая война. 1939–1945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Начало Второй мировой войны. </w:t>
      </w:r>
      <w:r w:rsidRPr="00666C28">
        <w:rPr>
          <w:rFonts w:ascii="Times New Roman" w:hAnsi="Times New Roman"/>
          <w:color w:val="000000"/>
          <w:sz w:val="28"/>
        </w:rPr>
        <w:t>Причины Второй мировой войны. Нападение Германии на Польшу. Начало мировой войны в Европе.</w:t>
      </w:r>
      <w:r w:rsidRPr="00666C28">
        <w:rPr>
          <w:rFonts w:ascii="Times New Roman" w:hAnsi="Times New Roman"/>
          <w:color w:val="000000"/>
          <w:sz w:val="28"/>
        </w:rPr>
        <w:t xml:space="preserve"> Захват Дании и Норвегии. Разгром Франции. Битва за Британию. Агрессия Германии и ее союзников в Северной Африке и на Балканах. </w:t>
      </w:r>
      <w:r>
        <w:rPr>
          <w:rFonts w:ascii="Times New Roman" w:hAnsi="Times New Roman"/>
          <w:color w:val="000000"/>
          <w:sz w:val="28"/>
        </w:rPr>
        <w:t xml:space="preserve">Борьба Китая против японских агрессоров в 1939–1941 гг. </w:t>
      </w:r>
      <w:r w:rsidRPr="00666C28">
        <w:rPr>
          <w:rFonts w:ascii="Times New Roman" w:hAnsi="Times New Roman"/>
          <w:color w:val="000000"/>
          <w:sz w:val="28"/>
        </w:rPr>
        <w:t xml:space="preserve">Причины побед Германии и ее союзников в начальный период Второй мировой </w:t>
      </w:r>
      <w:r w:rsidRPr="00666C28">
        <w:rPr>
          <w:rFonts w:ascii="Times New Roman" w:hAnsi="Times New Roman"/>
          <w:color w:val="000000"/>
          <w:sz w:val="28"/>
        </w:rPr>
        <w:t>войны.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Нападение Германии на СССР. Нападение Японии на США. Формирование антигитлеровской коалиции. Ленд-лиз. Подписание Декларации Объединенных Наций. Положение в оккупированных странах.</w:t>
      </w:r>
    </w:p>
    <w:p w:rsidR="00CA61A2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Холокост. Концентрационные лагеря. Принудительная трудовая миграция </w:t>
      </w:r>
      <w:r w:rsidRPr="00666C28">
        <w:rPr>
          <w:rFonts w:ascii="Times New Roman" w:hAnsi="Times New Roman"/>
          <w:color w:val="000000"/>
          <w:sz w:val="28"/>
        </w:rPr>
        <w:t xml:space="preserve">и насильственные переселения. </w:t>
      </w:r>
      <w:r>
        <w:rPr>
          <w:rFonts w:ascii="Times New Roman" w:hAnsi="Times New Roman"/>
          <w:color w:val="000000"/>
          <w:sz w:val="28"/>
        </w:rPr>
        <w:t>Коллаборационизм. Движение Сопротивления.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Коренной перелом, окончание и важнейшие итоги Второй мировой войны.</w:t>
      </w:r>
      <w:r w:rsidRPr="00666C28">
        <w:rPr>
          <w:rFonts w:ascii="Times New Roman" w:hAnsi="Times New Roman"/>
          <w:color w:val="000000"/>
          <w:sz w:val="28"/>
        </w:rPr>
        <w:t xml:space="preserve"> Коренной перелом в Великой Отечественной войне. Поражение итало-германских войск в Северной Африке. Иностранные воин</w:t>
      </w:r>
      <w:r w:rsidRPr="00666C28">
        <w:rPr>
          <w:rFonts w:ascii="Times New Roman" w:hAnsi="Times New Roman"/>
          <w:color w:val="000000"/>
          <w:sz w:val="28"/>
        </w:rPr>
        <w:t xml:space="preserve">ские части на территории СССР. Укрепление антигитлеровской коалиции: Тегеранская конференция. Падение режима Муссолини в Италии. Перелом в войне на Тихом океане.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Открытие Второго фронта. Военные операции Красной армии в 1944–1945 гг., их роль в освобожден</w:t>
      </w:r>
      <w:r w:rsidRPr="00666C28">
        <w:rPr>
          <w:rFonts w:ascii="Times New Roman" w:hAnsi="Times New Roman"/>
          <w:color w:val="000000"/>
          <w:sz w:val="28"/>
        </w:rPr>
        <w:t xml:space="preserve">ии стран Европы. Ялтинская конференция. Разгром Германии, ее капитуляция. Роль СССР. Потсдамская конференция. Создание ООН.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Американские атомные бомбардировки Хиросимы и Нагасаки. Вступление СССР в войну против Японии, разгром Квантунской армии. Капитуляц</w:t>
      </w:r>
      <w:r w:rsidRPr="00666C28">
        <w:rPr>
          <w:rFonts w:ascii="Times New Roman" w:hAnsi="Times New Roman"/>
          <w:color w:val="000000"/>
          <w:sz w:val="28"/>
        </w:rPr>
        <w:t>ия Японии. Нюрнбергский трибунал, Токийский и Хабаровский процессы над немецкими и японскими военными преступниками. Важнейшие итоги Второй мировой войны.</w:t>
      </w:r>
    </w:p>
    <w:p w:rsidR="00CA61A2" w:rsidRPr="00666C28" w:rsidRDefault="00CA61A2">
      <w:pPr>
        <w:spacing w:after="0"/>
        <w:ind w:left="120"/>
      </w:pPr>
      <w:bookmarkStart w:id="4" w:name="_Toc143611212"/>
      <w:bookmarkEnd w:id="4"/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ИСТОРИЯ РОССИИ. 1914–1945 ГОДЫ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Россия в 1914–1922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Россия и мир накануне Первой мировой войны.</w:t>
      </w:r>
      <w:r w:rsidRPr="00666C28">
        <w:rPr>
          <w:rFonts w:ascii="Times New Roman" w:hAnsi="Times New Roman"/>
          <w:color w:val="000000"/>
          <w:sz w:val="28"/>
        </w:rPr>
        <w:t xml:space="preserve"> </w:t>
      </w:r>
      <w:r w:rsidRPr="00666C28">
        <w:rPr>
          <w:rFonts w:ascii="Times New Roman" w:hAnsi="Times New Roman"/>
          <w:color w:val="000000"/>
          <w:sz w:val="28"/>
        </w:rPr>
        <w:t xml:space="preserve">Введение в историю России начала ХХ в. Время революционных потрясений и войн. Россия и мир накануне Первой мировой войны. Завершение территориального раздела мира и кризис международных отношений. Новые средства военной техники и программы перевооружений. </w:t>
      </w:r>
      <w:r w:rsidRPr="00666C28">
        <w:rPr>
          <w:rFonts w:ascii="Times New Roman" w:hAnsi="Times New Roman"/>
          <w:color w:val="000000"/>
          <w:sz w:val="28"/>
        </w:rPr>
        <w:t>Военно-политические блоки. Предвоенные международные кризисы. Покушение на эрцгерцога Франца Фердинанда и начало войны. Планы сторон.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Россия в Первой мировой войне.</w:t>
      </w:r>
      <w:r w:rsidRPr="00666C28">
        <w:rPr>
          <w:rFonts w:ascii="Times New Roman" w:hAnsi="Times New Roman"/>
          <w:color w:val="000000"/>
          <w:sz w:val="28"/>
        </w:rPr>
        <w:t xml:space="preserve"> Русская армия на фронтах Первой мировой войны. Военная кампания 1914 года. Военные действия</w:t>
      </w:r>
      <w:r w:rsidRPr="00666C28">
        <w:rPr>
          <w:rFonts w:ascii="Times New Roman" w:hAnsi="Times New Roman"/>
          <w:color w:val="000000"/>
          <w:sz w:val="28"/>
        </w:rPr>
        <w:t xml:space="preserve"> 1915 года. Кампания 1916 года. Мужество и героизм российских воинов.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Власть, экономика и общество в годы Первой мировой войны. Патриотический подъем в начале войны. Экономика России в годы войны. Политические партии. Причины нарастания революционных наст</w:t>
      </w:r>
      <w:r w:rsidRPr="00666C28">
        <w:rPr>
          <w:rFonts w:ascii="Times New Roman" w:hAnsi="Times New Roman"/>
          <w:color w:val="000000"/>
          <w:sz w:val="28"/>
        </w:rPr>
        <w:t>роений в российском обществе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lastRenderedPageBreak/>
        <w:t>Российская революция. Февраль 1917 г.</w:t>
      </w:r>
      <w:r w:rsidRPr="00666C28">
        <w:rPr>
          <w:rFonts w:ascii="Times New Roman" w:hAnsi="Times New Roman"/>
          <w:color w:val="000000"/>
          <w:sz w:val="28"/>
        </w:rPr>
        <w:t xml:space="preserve"> Объективные и субъективные причины революционного кризиса. Падение монархии. Временное правительство и его программа. Петроградский совет рабочих и солдатских депутатов и его декреты. Основ</w:t>
      </w:r>
      <w:r w:rsidRPr="00666C28">
        <w:rPr>
          <w:rFonts w:ascii="Times New Roman" w:hAnsi="Times New Roman"/>
          <w:color w:val="000000"/>
          <w:sz w:val="28"/>
        </w:rPr>
        <w:t xml:space="preserve">ные политические партии в 1917 г. Кризисы Временного правительства.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Российская революция. Октябрь 1917 г.</w:t>
      </w:r>
      <w:r w:rsidRPr="00666C28">
        <w:rPr>
          <w:rFonts w:ascii="Times New Roman" w:hAnsi="Times New Roman"/>
          <w:color w:val="000000"/>
          <w:sz w:val="28"/>
        </w:rPr>
        <w:t xml:space="preserve">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Создание коалиционного правител</w:t>
      </w:r>
      <w:r w:rsidRPr="00666C28">
        <w:rPr>
          <w:rFonts w:ascii="Times New Roman" w:hAnsi="Times New Roman"/>
          <w:color w:val="000000"/>
          <w:sz w:val="28"/>
        </w:rPr>
        <w:t>ьства большевиков и левых эсеров. Русская православная церковь в условиях революции.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Первые революционные преобразования большевиков.</w:t>
      </w:r>
      <w:r w:rsidRPr="00666C28">
        <w:rPr>
          <w:rFonts w:ascii="Times New Roman" w:hAnsi="Times New Roman"/>
          <w:color w:val="000000"/>
          <w:sz w:val="28"/>
        </w:rPr>
        <w:t xml:space="preserve"> Первые декреты новой власти. Учредительное собрание. Организация власти Советов. Создание новой армии и спецслужбы. Брестс</w:t>
      </w:r>
      <w:r w:rsidRPr="00666C28">
        <w:rPr>
          <w:rFonts w:ascii="Times New Roman" w:hAnsi="Times New Roman"/>
          <w:color w:val="000000"/>
          <w:sz w:val="28"/>
        </w:rPr>
        <w:t xml:space="preserve">кий мир. Конституция РСФСР 1918 года.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Гражданская война.</w:t>
      </w:r>
      <w:r w:rsidRPr="00666C28">
        <w:rPr>
          <w:rFonts w:ascii="Times New Roman" w:hAnsi="Times New Roman"/>
          <w:color w:val="000000"/>
          <w:sz w:val="28"/>
        </w:rPr>
        <w:t xml:space="preserve"> Гражданская война: истоки и основные участники. Причины и основные этапы Г</w:t>
      </w:r>
      <w:r w:rsidRPr="00666C28">
        <w:rPr>
          <w:rFonts w:ascii="Times New Roman" w:hAnsi="Times New Roman"/>
          <w:color w:val="000000"/>
          <w:sz w:val="28"/>
        </w:rPr>
        <w:t>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События 1918–1919 гг. «Военспецы» и комиссары в Красной армии. Террор красный и бе</w:t>
      </w:r>
      <w:r w:rsidRPr="00666C28">
        <w:rPr>
          <w:rFonts w:ascii="Times New Roman" w:hAnsi="Times New Roman"/>
          <w:color w:val="000000"/>
          <w:sz w:val="28"/>
        </w:rPr>
        <w:t>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Революция и Гражданская война на национальных окраинах. </w:t>
      </w:r>
      <w:r w:rsidRPr="00666C28">
        <w:rPr>
          <w:rFonts w:ascii="Times New Roman" w:hAnsi="Times New Roman"/>
          <w:color w:val="000000"/>
          <w:sz w:val="28"/>
        </w:rPr>
        <w:t>Национальные районы России в годы Первой мировой войны. Возникнове</w:t>
      </w:r>
      <w:r w:rsidRPr="00666C28">
        <w:rPr>
          <w:rFonts w:ascii="Times New Roman" w:hAnsi="Times New Roman"/>
          <w:color w:val="000000"/>
          <w:sz w:val="28"/>
        </w:rPr>
        <w:t>ние национальных государств на окраинах России. 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 в Средней Азии и борьба с басмачеств</w:t>
      </w:r>
      <w:r w:rsidRPr="00666C28">
        <w:rPr>
          <w:rFonts w:ascii="Times New Roman" w:hAnsi="Times New Roman"/>
          <w:color w:val="000000"/>
          <w:sz w:val="28"/>
        </w:rPr>
        <w:t>ом.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Идеология и культура в годы Гражданской войны. </w:t>
      </w:r>
      <w:r w:rsidRPr="00666C28">
        <w:rPr>
          <w:rFonts w:ascii="Times New Roman" w:hAnsi="Times New Roman"/>
          <w:color w:val="000000"/>
          <w:sz w:val="28"/>
        </w:rPr>
        <w:t xml:space="preserve"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православной церкви.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Повседневная жизн</w:t>
      </w:r>
      <w:r w:rsidRPr="00666C28">
        <w:rPr>
          <w:rFonts w:ascii="Times New Roman" w:hAnsi="Times New Roman"/>
          <w:color w:val="000000"/>
          <w:sz w:val="28"/>
        </w:rPr>
        <w:t>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Наш край в 1914–1922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Советский Союз в 1920–1930-е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СССР в 20-е годы.</w:t>
      </w:r>
      <w:r w:rsidRPr="00666C28">
        <w:rPr>
          <w:rFonts w:ascii="Times New Roman" w:hAnsi="Times New Roman"/>
          <w:color w:val="000000"/>
          <w:sz w:val="28"/>
        </w:rPr>
        <w:t xml:space="preserve"> Последствия Первой мировой войны и Рос</w:t>
      </w:r>
      <w:r w:rsidRPr="00666C28">
        <w:rPr>
          <w:rFonts w:ascii="Times New Roman" w:hAnsi="Times New Roman"/>
          <w:color w:val="000000"/>
          <w:sz w:val="28"/>
        </w:rPr>
        <w:t xml:space="preserve">сийской революции для демографии и экономики. Власть и церковь.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Экономическое и социальное развитие в годы нэпа. Замена продразверстки единым</w:t>
      </w:r>
      <w:r w:rsidRPr="00666C28">
        <w:rPr>
          <w:rFonts w:ascii="Times New Roman" w:hAnsi="Times New Roman"/>
          <w:color w:val="000000"/>
          <w:sz w:val="28"/>
        </w:rPr>
        <w:t xml:space="preserve">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противоречия нэпа.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Предпосылки и значение образования СССР. Образование СССР. Конститу</w:t>
      </w:r>
      <w:r w:rsidRPr="00666C28">
        <w:rPr>
          <w:rFonts w:ascii="Times New Roman" w:hAnsi="Times New Roman"/>
          <w:color w:val="000000"/>
          <w:sz w:val="28"/>
        </w:rPr>
        <w:t xml:space="preserve">ция 1924 г. Административно-территориальные реформы и национально-государственное строительство. Политика коренизации.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Колебания политического курса в начале 1920-х гг. Болезнь В.И. Ленина и борьба за власть. Внутрипартийная борьба и ликвидация оппозиции внутри ВКП(б).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Международное положение после окончания Гражданской войны в России. Советская Россия на Генуэзской конфе</w:t>
      </w:r>
      <w:r w:rsidRPr="00666C28">
        <w:rPr>
          <w:rFonts w:ascii="Times New Roman" w:hAnsi="Times New Roman"/>
          <w:color w:val="000000"/>
          <w:sz w:val="28"/>
        </w:rPr>
        <w:t xml:space="preserve">ренции. Дипломатические признания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СССР – «Полоса признания». Отношения со странами Востока. Деятельность Коминтерна. Дипломатические конфликты с западными странами.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Контроль над интеллектуальной жизнью общества. Сменовеховство. Культура русской эмиграции</w:t>
      </w:r>
      <w:r w:rsidRPr="00666C28">
        <w:rPr>
          <w:rFonts w:ascii="Times New Roman" w:hAnsi="Times New Roman"/>
          <w:color w:val="000000"/>
          <w:sz w:val="28"/>
        </w:rPr>
        <w:t>. Власть и церковь. Развитие образования. Развитие науки и техники. Начало «нового искусства». Перемены в повседневной жизни и общественных настроениях</w:t>
      </w:r>
      <w:r w:rsidRPr="00666C28">
        <w:rPr>
          <w:rFonts w:ascii="Times New Roman" w:hAnsi="Times New Roman"/>
          <w:i/>
          <w:color w:val="000000"/>
          <w:sz w:val="28"/>
        </w:rPr>
        <w:t xml:space="preserve">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«Великий перелом». Индустриализация. </w:t>
      </w:r>
      <w:r w:rsidRPr="00666C28">
        <w:rPr>
          <w:rFonts w:ascii="Times New Roman" w:hAnsi="Times New Roman"/>
          <w:color w:val="000000"/>
          <w:sz w:val="28"/>
        </w:rPr>
        <w:t>Форсированная индустриализация. Разработка и принятие плана первой</w:t>
      </w:r>
      <w:r w:rsidRPr="00666C28">
        <w:rPr>
          <w:rFonts w:ascii="Times New Roman" w:hAnsi="Times New Roman"/>
          <w:color w:val="000000"/>
          <w:sz w:val="28"/>
        </w:rPr>
        <w:t xml:space="preserve"> пятилетки. Ход и особенности советской индустриализации, ее издержки. Итоги курса на индустриальное развитие.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Коллективизация сельского хозяйства. </w:t>
      </w:r>
      <w:r w:rsidRPr="00666C28">
        <w:rPr>
          <w:rFonts w:ascii="Times New Roman" w:hAnsi="Times New Roman"/>
          <w:color w:val="000000"/>
          <w:sz w:val="28"/>
        </w:rPr>
        <w:t>Цель и задачи коллективизации. Начало коллективизации. Раскулачивание. Голод 1932–1933 гг. Становление колхо</w:t>
      </w:r>
      <w:r w:rsidRPr="00666C28">
        <w:rPr>
          <w:rFonts w:ascii="Times New Roman" w:hAnsi="Times New Roman"/>
          <w:color w:val="000000"/>
          <w:sz w:val="28"/>
        </w:rPr>
        <w:t>зной системы. Итоги коллективизации.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СССР в 30-е годы. </w:t>
      </w:r>
      <w:r w:rsidRPr="00666C28">
        <w:rPr>
          <w:rFonts w:ascii="Times New Roman" w:hAnsi="Times New Roman"/>
          <w:color w:val="000000"/>
          <w:sz w:val="28"/>
        </w:rPr>
        <w:t>Конституция 1936 года. Укрепление политического режима. Репрессивная политика. Массовые общественные организации: ВЦСПС, ВЛКСМ, Всесоюзная пионерская организация. Национальная политика и национально-го</w:t>
      </w:r>
      <w:r w:rsidRPr="00666C28">
        <w:rPr>
          <w:rFonts w:ascii="Times New Roman" w:hAnsi="Times New Roman"/>
          <w:color w:val="000000"/>
          <w:sz w:val="28"/>
        </w:rPr>
        <w:t xml:space="preserve">сударственное строительство.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 xml:space="preserve">Культурное пространство советского общества в 1930-е гг. Формирование «нового человека». Власть и церковь. Культурная революция.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Достижения отечественной науки в 1930-е гг. Развитие здравоохранения и образования.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Советское и</w:t>
      </w:r>
      <w:r w:rsidRPr="00666C28">
        <w:rPr>
          <w:rFonts w:ascii="Times New Roman" w:hAnsi="Times New Roman"/>
          <w:color w:val="000000"/>
          <w:sz w:val="28"/>
        </w:rPr>
        <w:t xml:space="preserve">скусство 1930-х гг. Власть и культура. Советская литература. Советские кинематограф, музыка, изобразительное искусство, театр.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Повседневная жизнь населения в 1930-е гг. Общественные настроения. Русское Зарубежье и его роль в развитии мировой культуры. Чис</w:t>
      </w:r>
      <w:r w:rsidRPr="00666C28">
        <w:rPr>
          <w:rFonts w:ascii="Times New Roman" w:hAnsi="Times New Roman"/>
          <w:color w:val="000000"/>
          <w:sz w:val="28"/>
        </w:rPr>
        <w:t>ленность, состав и главные центры Русского Зарубежья. Русская зарубежная Церковь. Культура Русского Зарубежья. Повседневная жизнь эмигрантов.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СССР и мировое сообщество в 1929–1939 гг. Мировой экономический кризис 1929–1933 гг. и пути выхода из него. Борьба</w:t>
      </w:r>
      <w:r w:rsidRPr="00666C28">
        <w:rPr>
          <w:rFonts w:ascii="Times New Roman" w:hAnsi="Times New Roman"/>
          <w:color w:val="000000"/>
          <w:sz w:val="28"/>
        </w:rPr>
        <w:t xml:space="preserve"> за создание системы коллективной безопасности. Усиление угрозы мировой войны. Мюнхенский сговор. Укрепление безопасности на Дальнем Востоке. Советско-германский договор о ненападении.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СССР накануне Великой Отечественной войны. Вхождение в состав СССР Зап</w:t>
      </w:r>
      <w:r w:rsidRPr="00666C28">
        <w:rPr>
          <w:rFonts w:ascii="Times New Roman" w:hAnsi="Times New Roman"/>
          <w:color w:val="000000"/>
          <w:sz w:val="28"/>
        </w:rPr>
        <w:t xml:space="preserve">адной Украины и Западной Белоруссии. Советско-финляндская война 1939–1940 гг. Вхождение в состав СССР Прибалтики, Бессарабии и Северной Буковины. Подготовка Германии к нападению на СССР. Меры советского руководства по укреплению обороноспособности страны. </w:t>
      </w:r>
      <w:r w:rsidRPr="00666C28">
        <w:rPr>
          <w:rFonts w:ascii="Times New Roman" w:hAnsi="Times New Roman"/>
          <w:color w:val="000000"/>
          <w:sz w:val="28"/>
        </w:rPr>
        <w:t>Советские планы и расчеты накануне войны. Наш край в 1920–1930-е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Повторение и обобщение по разделу «Советский Союз в 1920–1930-е гг.».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Великая Отечественная война. 1941–1945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Первый период войны. </w:t>
      </w:r>
      <w:r w:rsidRPr="00666C28">
        <w:rPr>
          <w:rFonts w:ascii="Times New Roman" w:hAnsi="Times New Roman"/>
          <w:color w:val="000000"/>
          <w:sz w:val="28"/>
        </w:rPr>
        <w:t>План «Барбаросса». Вторжение врага. Чрезвычайные меры советского руководства. Тяжелые бои летом – осенью 1941 г. Прорыв гитлеровцев к Ленинграду. Московская битва: оборона Москвы и подготовка контрнаступления. Блокада Ленинграда. Дорога жизни по льду Ладож</w:t>
      </w:r>
      <w:r w:rsidRPr="00666C28">
        <w:rPr>
          <w:rFonts w:ascii="Times New Roman" w:hAnsi="Times New Roman"/>
          <w:color w:val="000000"/>
          <w:sz w:val="28"/>
        </w:rPr>
        <w:t xml:space="preserve">ского озера. Контрнаступление под Москвой. Начало формирования антигитлеровской коалиции.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</w:t>
      </w:r>
      <w:r w:rsidRPr="00666C28">
        <w:rPr>
          <w:rFonts w:ascii="Times New Roman" w:hAnsi="Times New Roman"/>
          <w:color w:val="000000"/>
          <w:sz w:val="28"/>
        </w:rPr>
        <w:t xml:space="preserve">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lastRenderedPageBreak/>
        <w:t xml:space="preserve">Коренной перелом в ходе войны. </w:t>
      </w:r>
      <w:r w:rsidRPr="00666C28">
        <w:rPr>
          <w:rFonts w:ascii="Times New Roman" w:hAnsi="Times New Roman"/>
          <w:color w:val="000000"/>
          <w:sz w:val="28"/>
        </w:rPr>
        <w:t>Боевые действ</w:t>
      </w:r>
      <w:r w:rsidRPr="00666C28">
        <w:rPr>
          <w:rFonts w:ascii="Times New Roman" w:hAnsi="Times New Roman"/>
          <w:color w:val="000000"/>
          <w:sz w:val="28"/>
        </w:rPr>
        <w:t xml:space="preserve">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Наступление советских войск в январе – марте 1943 г. Прорыв блокады Ленинграда. Освобождение Рже</w:t>
      </w:r>
      <w:r w:rsidRPr="00666C28">
        <w:rPr>
          <w:rFonts w:ascii="Times New Roman" w:hAnsi="Times New Roman"/>
          <w:color w:val="000000"/>
          <w:sz w:val="28"/>
        </w:rPr>
        <w:t>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«Десять сталинских</w:t>
      </w:r>
      <w:r w:rsidRPr="00666C28">
        <w:rPr>
          <w:rFonts w:ascii="Times New Roman" w:hAnsi="Times New Roman"/>
          <w:i/>
          <w:color w:val="000000"/>
          <w:sz w:val="28"/>
        </w:rPr>
        <w:t xml:space="preserve"> ударов» и изгнание врага с территории СССР. </w:t>
      </w:r>
      <w:r w:rsidRPr="00666C28">
        <w:rPr>
          <w:rFonts w:ascii="Times New Roman" w:hAnsi="Times New Roman"/>
          <w:color w:val="000000"/>
          <w:sz w:val="28"/>
        </w:rPr>
        <w:t>Обстановка на фронтах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 Прибалтики. Львов</w:t>
      </w:r>
      <w:r w:rsidRPr="00666C28">
        <w:rPr>
          <w:rFonts w:ascii="Times New Roman" w:hAnsi="Times New Roman"/>
          <w:color w:val="000000"/>
          <w:sz w:val="28"/>
        </w:rPr>
        <w:t>ско-Сандомирская операция.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Наука и культура в годы войны. </w:t>
      </w:r>
      <w:r w:rsidRPr="00666C28">
        <w:rPr>
          <w:rFonts w:ascii="Times New Roman" w:hAnsi="Times New Roman"/>
          <w:color w:val="000000"/>
          <w:sz w:val="28"/>
        </w:rPr>
        <w:t>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территориях.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Окончание Второй мировой войны</w:t>
      </w:r>
      <w:r w:rsidRPr="00666C28">
        <w:rPr>
          <w:rFonts w:ascii="Times New Roman" w:hAnsi="Times New Roman"/>
          <w:i/>
          <w:color w:val="000000"/>
          <w:sz w:val="28"/>
        </w:rPr>
        <w:t xml:space="preserve">. </w:t>
      </w:r>
      <w:r w:rsidRPr="00666C28">
        <w:rPr>
          <w:rFonts w:ascii="Times New Roman" w:hAnsi="Times New Roman"/>
          <w:color w:val="000000"/>
          <w:sz w:val="28"/>
        </w:rPr>
        <w:t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освобожденных стран. Ялтинская конференция. Последние сражения. Битва за Берлин</w:t>
      </w:r>
      <w:r w:rsidRPr="00666C28">
        <w:rPr>
          <w:rFonts w:ascii="Times New Roman" w:hAnsi="Times New Roman"/>
          <w:color w:val="000000"/>
          <w:sz w:val="28"/>
        </w:rPr>
        <w:t xml:space="preserve">. Встреча на Эльбе. Взятие Берлина и капитуляция Германии.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Окончание Второй мировой войны. Итоги и уроки. Потсдамская конференция. Вступление СССР в войну с Японией. Освобождение Маньчжурии и Кореи. Освобождение Южного Сахалина и Курильских островов. Обра</w:t>
      </w:r>
      <w:r w:rsidRPr="00666C28">
        <w:rPr>
          <w:rFonts w:ascii="Times New Roman" w:hAnsi="Times New Roman"/>
          <w:color w:val="000000"/>
          <w:sz w:val="28"/>
        </w:rPr>
        <w:t xml:space="preserve">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Наш край в 1941–1945 гг.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Повторение и обобщение по теме «Великая Отечественная </w:t>
      </w:r>
      <w:r w:rsidRPr="00666C28">
        <w:rPr>
          <w:rFonts w:ascii="Times New Roman" w:hAnsi="Times New Roman"/>
          <w:color w:val="000000"/>
          <w:sz w:val="28"/>
        </w:rPr>
        <w:t>война 1941–1945 гг.».</w:t>
      </w:r>
    </w:p>
    <w:p w:rsidR="00CA61A2" w:rsidRPr="00666C28" w:rsidRDefault="00CA61A2">
      <w:pPr>
        <w:spacing w:after="0"/>
        <w:ind w:left="120"/>
      </w:pPr>
      <w:bookmarkStart w:id="5" w:name="_Toc143611213"/>
      <w:bookmarkEnd w:id="5"/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11 КЛАСС</w:t>
      </w:r>
    </w:p>
    <w:p w:rsidR="00CA61A2" w:rsidRPr="00666C28" w:rsidRDefault="00CA61A2">
      <w:pPr>
        <w:spacing w:after="0"/>
        <w:ind w:left="120"/>
      </w:pPr>
      <w:bookmarkStart w:id="6" w:name="_Toc143611214"/>
      <w:bookmarkEnd w:id="6"/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ВСЕОБЩАЯ ИСТОРИЯ.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666C28">
        <w:rPr>
          <w:rFonts w:ascii="Times New Roman" w:hAnsi="Times New Roman"/>
          <w:b/>
          <w:color w:val="000000"/>
          <w:sz w:val="28"/>
        </w:rPr>
        <w:t xml:space="preserve"> ВЕКА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Мир во второй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666C28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 Интересы СССР, США, Великобритании и Франции в Европе и мире после войны.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lastRenderedPageBreak/>
        <w:t xml:space="preserve">США и страны 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666C28">
        <w:rPr>
          <w:rFonts w:ascii="Times New Roman" w:hAnsi="Times New Roman"/>
          <w:b/>
          <w:color w:val="000000"/>
          <w:sz w:val="28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66C28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С</w:t>
      </w:r>
      <w:r w:rsidRPr="00666C28">
        <w:rPr>
          <w:rFonts w:ascii="Times New Roman" w:hAnsi="Times New Roman"/>
          <w:i/>
          <w:color w:val="000000"/>
          <w:sz w:val="28"/>
        </w:rPr>
        <w:t xml:space="preserve">ША и страны Западной Европы во второй половине ХХ – начале </w:t>
      </w:r>
      <w:r>
        <w:rPr>
          <w:rFonts w:ascii="Times New Roman" w:hAnsi="Times New Roman"/>
          <w:i/>
          <w:color w:val="000000"/>
          <w:sz w:val="28"/>
        </w:rPr>
        <w:t>XXI</w:t>
      </w:r>
      <w:r w:rsidRPr="00666C28">
        <w:rPr>
          <w:rFonts w:ascii="Times New Roman" w:hAnsi="Times New Roman"/>
          <w:i/>
          <w:color w:val="000000"/>
          <w:sz w:val="28"/>
        </w:rPr>
        <w:t xml:space="preserve"> в.</w:t>
      </w:r>
      <w:r w:rsidRPr="00666C28">
        <w:rPr>
          <w:rFonts w:ascii="Times New Roman" w:hAnsi="Times New Roman"/>
          <w:color w:val="000000"/>
          <w:sz w:val="28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</w:t>
      </w:r>
      <w:r w:rsidRPr="00666C28">
        <w:rPr>
          <w:rFonts w:ascii="Times New Roman" w:hAnsi="Times New Roman"/>
          <w:color w:val="000000"/>
          <w:sz w:val="28"/>
        </w:rPr>
        <w:t>прессии в Восточной Европе. Причины начала холодной войны.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</w:t>
      </w:r>
      <w:r w:rsidRPr="00666C28">
        <w:rPr>
          <w:rFonts w:ascii="Times New Roman" w:hAnsi="Times New Roman"/>
          <w:color w:val="000000"/>
          <w:sz w:val="28"/>
        </w:rPr>
        <w:t>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</w:t>
      </w:r>
      <w:r w:rsidRPr="00666C28">
        <w:rPr>
          <w:rFonts w:ascii="Times New Roman" w:hAnsi="Times New Roman"/>
          <w:color w:val="000000"/>
          <w:sz w:val="28"/>
        </w:rPr>
        <w:t>ачение.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США и страны Западной Европы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</w:t>
      </w:r>
      <w:r w:rsidRPr="00666C28">
        <w:rPr>
          <w:rFonts w:ascii="Times New Roman" w:hAnsi="Times New Roman"/>
          <w:color w:val="000000"/>
          <w:sz w:val="28"/>
        </w:rPr>
        <w:t>м. Страны Запада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века. Создание Европейского союза.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Страны Центральной и Восточной Европы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6C28">
        <w:rPr>
          <w:rFonts w:ascii="Times New Roman" w:hAnsi="Times New Roman"/>
          <w:i/>
          <w:color w:val="000000"/>
          <w:sz w:val="28"/>
        </w:rPr>
        <w:t xml:space="preserve"> в.</w:t>
      </w:r>
      <w:r w:rsidRPr="00666C28">
        <w:rPr>
          <w:rFonts w:ascii="Times New Roman" w:hAnsi="Times New Roman"/>
          <w:color w:val="000000"/>
          <w:sz w:val="28"/>
        </w:rPr>
        <w:t xml:space="preserve"> Социально-экономическая система Восточной Европы в середине ХХ в. Кризисы в ряде социалистических стран. «Пражская весна» 1968 года. Ввод войск стран Варшавского договора в Чехословакию. Движение «Солидарность» в Польше. Югославский социализм. «Бархатные </w:t>
      </w:r>
      <w:r w:rsidRPr="00666C28">
        <w:rPr>
          <w:rFonts w:ascii="Times New Roman" w:hAnsi="Times New Roman"/>
          <w:color w:val="000000"/>
          <w:sz w:val="28"/>
        </w:rPr>
        <w:t>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 xml:space="preserve">Страны Азии, Африки и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666C28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Страны Азии во второй половине</w:t>
      </w:r>
      <w:r w:rsidRPr="00666C28">
        <w:rPr>
          <w:rFonts w:ascii="Times New Roman" w:hAnsi="Times New Roman"/>
          <w:i/>
          <w:color w:val="000000"/>
          <w:sz w:val="28"/>
        </w:rPr>
        <w:t xml:space="preserve">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6C28">
        <w:rPr>
          <w:rFonts w:ascii="Times New Roman" w:hAnsi="Times New Roman"/>
          <w:i/>
          <w:color w:val="000000"/>
          <w:sz w:val="28"/>
        </w:rPr>
        <w:t xml:space="preserve"> в.</w:t>
      </w:r>
      <w:r w:rsidRPr="00666C28">
        <w:rPr>
          <w:rFonts w:ascii="Times New Roman" w:hAnsi="Times New Roman"/>
          <w:color w:val="000000"/>
          <w:sz w:val="28"/>
        </w:rPr>
        <w:t xml:space="preserve"> Гражданская война в Китае.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</w:t>
      </w:r>
      <w:r w:rsidRPr="00666C28">
        <w:rPr>
          <w:rFonts w:ascii="Times New Roman" w:hAnsi="Times New Roman"/>
          <w:color w:val="000000"/>
          <w:sz w:val="28"/>
        </w:rPr>
        <w:t xml:space="preserve">х войн в Китае, Корее, Вьетнаме, Лаосе, Камбодже.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социалистических страна</w:t>
      </w:r>
      <w:r w:rsidRPr="00666C28">
        <w:rPr>
          <w:rFonts w:ascii="Times New Roman" w:hAnsi="Times New Roman"/>
          <w:color w:val="000000"/>
          <w:sz w:val="28"/>
        </w:rPr>
        <w:t xml:space="preserve">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</w:t>
      </w:r>
      <w:r w:rsidRPr="00666C28">
        <w:rPr>
          <w:rFonts w:ascii="Times New Roman" w:hAnsi="Times New Roman"/>
          <w:color w:val="000000"/>
          <w:sz w:val="28"/>
        </w:rPr>
        <w:lastRenderedPageBreak/>
        <w:t>Южной Кореи. «Тихоокеанские драконы»: Южная Корея, Тайвань, Син</w:t>
      </w:r>
      <w:r w:rsidRPr="00666C28">
        <w:rPr>
          <w:rFonts w:ascii="Times New Roman" w:hAnsi="Times New Roman"/>
          <w:color w:val="000000"/>
          <w:sz w:val="28"/>
        </w:rPr>
        <w:t>гапур и Гонконг. Успехи Китая. Причины экономических успехов Японии, Южной Кореи, Китая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Обретение независимости странами Южной Азии. Преобразования в независимой Индии. Индия и Пакистан. Кризис индийского общества и б</w:t>
      </w:r>
      <w:r w:rsidRPr="00666C28">
        <w:rPr>
          <w:rFonts w:ascii="Times New Roman" w:hAnsi="Times New Roman"/>
          <w:color w:val="000000"/>
          <w:sz w:val="28"/>
        </w:rPr>
        <w:t>орьба за его преодоление. Капиталистическая модернизация Тайланда, Малайзии и Филиппин. Индонезия и Мьянма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Страны Ближнего и Среднего Востока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6C28">
        <w:rPr>
          <w:rFonts w:ascii="Times New Roman" w:hAnsi="Times New Roman"/>
          <w:i/>
          <w:color w:val="000000"/>
          <w:sz w:val="28"/>
        </w:rPr>
        <w:t xml:space="preserve"> в. </w:t>
      </w:r>
      <w:r w:rsidRPr="00666C28">
        <w:rPr>
          <w:rFonts w:ascii="Times New Roman" w:hAnsi="Times New Roman"/>
          <w:color w:val="000000"/>
          <w:sz w:val="28"/>
        </w:rPr>
        <w:t xml:space="preserve">Арабские страны и возникновение государства Израиль. Антиимпериалистическое </w:t>
      </w:r>
      <w:r w:rsidRPr="00666C28">
        <w:rPr>
          <w:rFonts w:ascii="Times New Roman" w:hAnsi="Times New Roman"/>
          <w:color w:val="000000"/>
          <w:sz w:val="28"/>
        </w:rPr>
        <w:t>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</w:t>
      </w:r>
      <w:r w:rsidRPr="00666C28">
        <w:rPr>
          <w:rFonts w:ascii="Times New Roman" w:hAnsi="Times New Roman"/>
          <w:color w:val="000000"/>
          <w:sz w:val="28"/>
        </w:rPr>
        <w:t>люции в Иране.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Страны Тропической и Южной Африки. Освобождение от колониальной зависимости. </w:t>
      </w:r>
      <w:r w:rsidRPr="00666C28">
        <w:rPr>
          <w:rFonts w:ascii="Times New Roman" w:hAnsi="Times New Roman"/>
          <w:color w:val="000000"/>
          <w:sz w:val="28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</w:t>
      </w:r>
      <w:r w:rsidRPr="00666C28">
        <w:rPr>
          <w:rFonts w:ascii="Times New Roman" w:hAnsi="Times New Roman"/>
          <w:color w:val="000000"/>
          <w:sz w:val="28"/>
        </w:rPr>
        <w:t xml:space="preserve">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Страны Латинской Америки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6C28">
        <w:rPr>
          <w:rFonts w:ascii="Times New Roman" w:hAnsi="Times New Roman"/>
          <w:i/>
          <w:color w:val="000000"/>
          <w:sz w:val="28"/>
        </w:rPr>
        <w:t xml:space="preserve"> в.</w:t>
      </w:r>
      <w:r w:rsidRPr="00666C28">
        <w:rPr>
          <w:rFonts w:ascii="Times New Roman" w:hAnsi="Times New Roman"/>
          <w:color w:val="000000"/>
          <w:sz w:val="28"/>
        </w:rPr>
        <w:t xml:space="preserve"> Страны Латинской Америки в середине ХХ века. Аграр</w:t>
      </w:r>
      <w:r w:rsidRPr="00666C28">
        <w:rPr>
          <w:rFonts w:ascii="Times New Roman" w:hAnsi="Times New Roman"/>
          <w:color w:val="000000"/>
          <w:sz w:val="28"/>
        </w:rPr>
        <w:t>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</w:t>
      </w:r>
      <w:r w:rsidRPr="00666C28">
        <w:rPr>
          <w:rFonts w:ascii="Times New Roman" w:hAnsi="Times New Roman"/>
          <w:color w:val="000000"/>
          <w:sz w:val="28"/>
        </w:rPr>
        <w:t>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Международные отношен</w:t>
      </w:r>
      <w:r w:rsidRPr="00666C28">
        <w:rPr>
          <w:rFonts w:ascii="Times New Roman" w:hAnsi="Times New Roman"/>
          <w:b/>
          <w:color w:val="000000"/>
          <w:sz w:val="28"/>
        </w:rPr>
        <w:t>ия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666C28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Международные отношения в конце 1940-х – конце 1980-х гг.</w:t>
      </w:r>
      <w:r w:rsidRPr="00666C28">
        <w:rPr>
          <w:rFonts w:ascii="Times New Roman" w:hAnsi="Times New Roman"/>
          <w:color w:val="000000"/>
          <w:sz w:val="28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Кеннеди и Берлински</w:t>
      </w:r>
      <w:r w:rsidRPr="00666C28">
        <w:rPr>
          <w:rFonts w:ascii="Times New Roman" w:hAnsi="Times New Roman"/>
          <w:color w:val="000000"/>
          <w:sz w:val="28"/>
        </w:rPr>
        <w:t xml:space="preserve">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ПРО. Хельсинский акт. Договоры ОСВ-2 и ракетный </w:t>
      </w:r>
      <w:r w:rsidRPr="00666C28">
        <w:rPr>
          <w:rFonts w:ascii="Times New Roman" w:hAnsi="Times New Roman"/>
          <w:color w:val="000000"/>
          <w:sz w:val="28"/>
        </w:rPr>
        <w:lastRenderedPageBreak/>
        <w:t xml:space="preserve">кризис. События </w:t>
      </w:r>
      <w:r w:rsidRPr="00666C28">
        <w:rPr>
          <w:rFonts w:ascii="Times New Roman" w:hAnsi="Times New Roman"/>
          <w:color w:val="000000"/>
          <w:sz w:val="28"/>
        </w:rPr>
        <w:t>в Афганистане и возвращение к политике холодной войны. Конец холодной войны.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Международные отношения в 1990-е – 2023 г. </w:t>
      </w:r>
      <w:r w:rsidRPr="00666C28">
        <w:rPr>
          <w:rFonts w:ascii="Times New Roman" w:hAnsi="Times New Roman"/>
          <w:color w:val="000000"/>
          <w:sz w:val="28"/>
        </w:rPr>
        <w:t>Международные отношения в 1990-е – 2023 г. Расширение НАТО на Восток. Конфликт на Балканах. Военные интервенции НАТО. Кризис глобального</w:t>
      </w:r>
      <w:r w:rsidRPr="00666C28">
        <w:rPr>
          <w:rFonts w:ascii="Times New Roman" w:hAnsi="Times New Roman"/>
          <w:color w:val="000000"/>
          <w:sz w:val="28"/>
        </w:rPr>
        <w:t xml:space="preserve">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Наука и культура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666C28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Наука и культура во второй половине ХХ в.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6C28">
        <w:rPr>
          <w:rFonts w:ascii="Times New Roman" w:hAnsi="Times New Roman"/>
          <w:i/>
          <w:color w:val="000000"/>
          <w:sz w:val="28"/>
        </w:rPr>
        <w:t xml:space="preserve"> в. </w:t>
      </w:r>
      <w:r w:rsidRPr="00666C28">
        <w:rPr>
          <w:rFonts w:ascii="Times New Roman" w:hAnsi="Times New Roman"/>
          <w:color w:val="000000"/>
          <w:sz w:val="28"/>
        </w:rPr>
        <w:t>Ва</w:t>
      </w:r>
      <w:r w:rsidRPr="00666C28">
        <w:rPr>
          <w:rFonts w:ascii="Times New Roman" w:hAnsi="Times New Roman"/>
          <w:color w:val="000000"/>
          <w:sz w:val="28"/>
        </w:rPr>
        <w:t>жнейшие направления развития науки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 Ядерная энергетика. Освоение космоса. Развитие культуры и искусства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в.: литература, театральное искусство, музыка, архитектура, изобразительное иску</w:t>
      </w:r>
      <w:r w:rsidRPr="00666C28">
        <w:rPr>
          <w:rFonts w:ascii="Times New Roman" w:hAnsi="Times New Roman"/>
          <w:color w:val="000000"/>
          <w:sz w:val="28"/>
        </w:rPr>
        <w:t xml:space="preserve">сство. Олимпийское движение Глобальные проблемы современности. </w:t>
      </w:r>
    </w:p>
    <w:p w:rsidR="00CA61A2" w:rsidRPr="00666C28" w:rsidRDefault="00CA61A2">
      <w:pPr>
        <w:spacing w:after="0"/>
        <w:ind w:left="120"/>
      </w:pPr>
      <w:bookmarkStart w:id="7" w:name="_Toc143611215"/>
      <w:bookmarkEnd w:id="7"/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ИСТОРИЯ РОССИИ. 1945 ГОД – НАЧАЛО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666C28">
        <w:rPr>
          <w:rFonts w:ascii="Times New Roman" w:hAnsi="Times New Roman"/>
          <w:b/>
          <w:color w:val="000000"/>
          <w:sz w:val="28"/>
        </w:rPr>
        <w:t xml:space="preserve"> ВЕКА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СССР в 1945–1991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СССР в послевоенные годы. </w:t>
      </w:r>
      <w:r w:rsidRPr="00666C28">
        <w:rPr>
          <w:rFonts w:ascii="Times New Roman" w:hAnsi="Times New Roman"/>
          <w:color w:val="000000"/>
          <w:sz w:val="28"/>
        </w:rPr>
        <w:t>Послевоенные годы. Влияние Победы. Потери и демографические проблемы. Социальная адаптация фронтови</w:t>
      </w:r>
      <w:r w:rsidRPr="00666C28">
        <w:rPr>
          <w:rFonts w:ascii="Times New Roman" w:hAnsi="Times New Roman"/>
          <w:color w:val="000000"/>
          <w:sz w:val="28"/>
        </w:rPr>
        <w:t>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Политическая система в послевоенные годы. Сталин и его</w:t>
      </w:r>
      <w:r w:rsidRPr="00666C28">
        <w:rPr>
          <w:rFonts w:ascii="Times New Roman" w:hAnsi="Times New Roman"/>
          <w:color w:val="000000"/>
          <w:sz w:val="28"/>
        </w:rPr>
        <w:t xml:space="preserve"> окружение. Союзный центр и национальные регионы: проблемы взаимоотношений. Послевоенные репрессии.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</w:t>
      </w:r>
      <w:r w:rsidRPr="00666C28">
        <w:rPr>
          <w:rFonts w:ascii="Times New Roman" w:hAnsi="Times New Roman"/>
          <w:color w:val="000000"/>
          <w:sz w:val="28"/>
        </w:rPr>
        <w:t xml:space="preserve">енденции развития советской литературы и искусства. Развитие советской науки. Советский спорт.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</w:t>
      </w:r>
      <w:r w:rsidRPr="00666C28">
        <w:rPr>
          <w:rFonts w:ascii="Times New Roman" w:hAnsi="Times New Roman"/>
          <w:color w:val="000000"/>
          <w:sz w:val="28"/>
        </w:rPr>
        <w:t>чины и особенности. Раскол Европы и оформление биполярного мира. СССР и страны Азии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СССР в 1953–1964 гг. </w:t>
      </w:r>
      <w:r w:rsidRPr="00666C28">
        <w:rPr>
          <w:rFonts w:ascii="Times New Roman" w:hAnsi="Times New Roman"/>
          <w:color w:val="000000"/>
          <w:sz w:val="28"/>
        </w:rPr>
        <w:t xml:space="preserve">Смерть Сталина и настроения в обществе. Борьба за власть в советском руководстве. Н.С. Хрущев. ХХ съезд КПСС и идеологическая кампания по разоблачению </w:t>
      </w:r>
      <w:r w:rsidRPr="00666C28">
        <w:rPr>
          <w:rFonts w:ascii="Times New Roman" w:hAnsi="Times New Roman"/>
          <w:color w:val="000000"/>
          <w:sz w:val="28"/>
        </w:rPr>
        <w:t xml:space="preserve">культа личности Сталина. Реабилитация жертв политических репрессий. Реорганизация </w:t>
      </w:r>
      <w:r w:rsidRPr="00666C28">
        <w:rPr>
          <w:rFonts w:ascii="Times New Roman" w:hAnsi="Times New Roman"/>
          <w:color w:val="000000"/>
          <w:sz w:val="28"/>
        </w:rPr>
        <w:lastRenderedPageBreak/>
        <w:t>государственных органов, партийных и общественных организаций. Новая Программа КПСС и проект Конституции СССР.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Основные направления экономического и социального развития СССР</w:t>
      </w:r>
      <w:r w:rsidRPr="00666C28">
        <w:rPr>
          <w:rFonts w:ascii="Times New Roman" w:hAnsi="Times New Roman"/>
          <w:color w:val="000000"/>
          <w:sz w:val="28"/>
        </w:rPr>
        <w:t xml:space="preserve">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Развитие науки и техники в 1953–1964 гг. </w:t>
      </w:r>
      <w:r w:rsidRPr="00666C28">
        <w:rPr>
          <w:rFonts w:ascii="Times New Roman" w:hAnsi="Times New Roman"/>
          <w:color w:val="000000"/>
          <w:sz w:val="28"/>
        </w:rPr>
        <w:t>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ракетостроение. Освоени</w:t>
      </w:r>
      <w:r w:rsidRPr="00666C28">
        <w:rPr>
          <w:rFonts w:ascii="Times New Roman" w:hAnsi="Times New Roman"/>
          <w:color w:val="000000"/>
          <w:sz w:val="28"/>
        </w:rPr>
        <w:t xml:space="preserve">е космоса.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общественной жизни. Разв</w:t>
      </w:r>
      <w:r w:rsidRPr="00666C28">
        <w:rPr>
          <w:rFonts w:ascii="Times New Roman" w:hAnsi="Times New Roman"/>
          <w:color w:val="000000"/>
          <w:sz w:val="28"/>
        </w:rPr>
        <w:t xml:space="preserve">итие советского спорта.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селе. Популярн</w:t>
      </w:r>
      <w:r w:rsidRPr="00666C28">
        <w:rPr>
          <w:rFonts w:ascii="Times New Roman" w:hAnsi="Times New Roman"/>
          <w:color w:val="000000"/>
          <w:sz w:val="28"/>
        </w:rPr>
        <w:t xml:space="preserve">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Новый курс советской внешней политики: от конфронтации к диалогу. СССР и страны Запада. Гонка вооружен</w:t>
      </w:r>
      <w:r w:rsidRPr="00666C28">
        <w:rPr>
          <w:rFonts w:ascii="Times New Roman" w:hAnsi="Times New Roman"/>
          <w:color w:val="000000"/>
          <w:sz w:val="28"/>
        </w:rPr>
        <w:t>ий. СССР и мировая социалистическая система. Распад колониальной системы. СССР и страны третьего мира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СССР в 1964–1985 гг. </w:t>
      </w:r>
      <w:r w:rsidRPr="00666C28">
        <w:rPr>
          <w:rFonts w:ascii="Times New Roman" w:hAnsi="Times New Roman"/>
          <w:color w:val="000000"/>
          <w:sz w:val="28"/>
        </w:rPr>
        <w:t>Политическое развитие СССР в 1964–1985 гг. Итоги и значение «великого десятилетия» Н.С. Хрущева. Политический курс Л.И. Брежнева. Кон</w:t>
      </w:r>
      <w:r w:rsidRPr="00666C28">
        <w:rPr>
          <w:rFonts w:ascii="Times New Roman" w:hAnsi="Times New Roman"/>
          <w:color w:val="000000"/>
          <w:sz w:val="28"/>
        </w:rPr>
        <w:t xml:space="preserve">ституция СССР 1977 г.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Особенности социально-экономического развития СССР в 1964–1985 гг. Новые ориентиры аграрной политики: реформа 1965 г. и ее результаты. Косыгинская реформа промышленности. Рост социально-экономических проблем.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Развитие науки, образов</w:t>
      </w:r>
      <w:r w:rsidRPr="00666C28">
        <w:rPr>
          <w:rFonts w:ascii="Times New Roman" w:hAnsi="Times New Roman"/>
          <w:color w:val="000000"/>
          <w:sz w:val="28"/>
        </w:rPr>
        <w:t xml:space="preserve">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Идеология и культура. Новые идеологические ориентиры. Концепция «развитого социализма». Диссиденты и неформалы. Лите</w:t>
      </w:r>
      <w:r w:rsidRPr="00666C28">
        <w:rPr>
          <w:rFonts w:ascii="Times New Roman" w:hAnsi="Times New Roman"/>
          <w:color w:val="000000"/>
          <w:sz w:val="28"/>
        </w:rPr>
        <w:t xml:space="preserve">ратура и искусство: поиски новых путей. Достижения советского спорта.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 xml:space="preserve">Повседневная жизнь советского общества в 1964–1985 гг. Общественные настроения.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Национальная политика и национальные движения. Новая историческая общность. Изменение национального сост</w:t>
      </w:r>
      <w:r w:rsidRPr="00666C28">
        <w:rPr>
          <w:rFonts w:ascii="Times New Roman" w:hAnsi="Times New Roman"/>
          <w:color w:val="000000"/>
          <w:sz w:val="28"/>
        </w:rPr>
        <w:t xml:space="preserve">ава населения СССР. Развитие республик в рамках единого государства. Национальные движения. Эволюция национальной политики.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Внешняя политика СССР в 1964–1985 гг. Новые вызовы внешнего мира. Отношения СССР со странами Запада. Совещание по безопасности и со</w:t>
      </w:r>
      <w:r w:rsidRPr="00666C28">
        <w:rPr>
          <w:rFonts w:ascii="Times New Roman" w:hAnsi="Times New Roman"/>
          <w:color w:val="000000"/>
          <w:sz w:val="28"/>
        </w:rPr>
        <w:t>трудничеству в Европе (СБСЕ). СССР и развивающиеся страны. Ввод советских войск в Афганистан. СССР и страны социализма.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СССР и мир в начале 1980-х гг. Нарастание кризисных явлений в СССР. Ю.В. Андропов и начало формирования идеологии перемен. М.С. Горбачев</w:t>
      </w:r>
      <w:r w:rsidRPr="00666C28">
        <w:rPr>
          <w:rFonts w:ascii="Times New Roman" w:hAnsi="Times New Roman"/>
          <w:color w:val="000000"/>
          <w:sz w:val="28"/>
        </w:rPr>
        <w:t xml:space="preserve"> и его окружение: курс на реформы.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 xml:space="preserve">СССР в 1985–1991 гг. </w:t>
      </w:r>
      <w:r w:rsidRPr="00666C28">
        <w:rPr>
          <w:rFonts w:ascii="Times New Roman" w:hAnsi="Times New Roman"/>
          <w:color w:val="000000"/>
          <w:sz w:val="28"/>
        </w:rPr>
        <w:t xml:space="preserve">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Экономический </w:t>
      </w:r>
      <w:r w:rsidRPr="00666C28">
        <w:rPr>
          <w:rFonts w:ascii="Times New Roman" w:hAnsi="Times New Roman"/>
          <w:color w:val="000000"/>
          <w:sz w:val="28"/>
        </w:rPr>
        <w:t xml:space="preserve">кризис и окончательное разрушение советской модели экономики. Разработка программ перехода к рыночной экономике.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Перемены в духовной сфере в годы перестройки. Гласность и плюрализм. Литература. Кино и театр. Реабилитация жертв политических репрессий. Новы</w:t>
      </w:r>
      <w:r w:rsidRPr="00666C28">
        <w:rPr>
          <w:rFonts w:ascii="Times New Roman" w:hAnsi="Times New Roman"/>
          <w:color w:val="000000"/>
          <w:sz w:val="28"/>
        </w:rPr>
        <w:t xml:space="preserve">й этап в государственно-конфессиональных отношениях. Результаты политики гласности.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Реформа политической системы СССР и ее итоги. Начало изменения советской политической системы. Конституционная реформа 1988–1991 гг. 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Съезд народных депутатов СССР и его </w:t>
      </w:r>
      <w:r w:rsidRPr="00666C28">
        <w:rPr>
          <w:rFonts w:ascii="Times New Roman" w:hAnsi="Times New Roman"/>
          <w:color w:val="000000"/>
          <w:sz w:val="28"/>
        </w:rPr>
        <w:t xml:space="preserve">значение. Становление многопартийности. Кризис в КПСС и создание Коммунистической партии РСФСР.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Новое политическое мышление и перемены во внешней политике. СССР и Запад. Начало разоружения. Разблокирование региональных конфликтов. Распад социалистической </w:t>
      </w:r>
      <w:r w:rsidRPr="00666C28">
        <w:rPr>
          <w:rFonts w:ascii="Times New Roman" w:hAnsi="Times New Roman"/>
          <w:color w:val="000000"/>
          <w:sz w:val="28"/>
        </w:rPr>
        <w:t xml:space="preserve">системы. Результаты политики нового мышления. Отношение к М.С. Горбачеву и его внешней политике в СССР и в мире.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Национальная политика и подъем национальных движений. Кризис межнациональных отношений. Нарастание националистических и сепаратистских настрое</w:t>
      </w:r>
      <w:r w:rsidRPr="00666C28">
        <w:rPr>
          <w:rFonts w:ascii="Times New Roman" w:hAnsi="Times New Roman"/>
          <w:color w:val="000000"/>
          <w:sz w:val="28"/>
        </w:rPr>
        <w:t>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Разработка нового союзного договора. Августовский политический кризис 1991 года. Распад СС</w:t>
      </w:r>
      <w:r w:rsidRPr="00666C28">
        <w:rPr>
          <w:rFonts w:ascii="Times New Roman" w:hAnsi="Times New Roman"/>
          <w:color w:val="000000"/>
          <w:sz w:val="28"/>
        </w:rPr>
        <w:t>СР.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Российская Федерация в 1992 – начале 2020-х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lastRenderedPageBreak/>
        <w:t xml:space="preserve">Российская Федерация в 1990-е гг. </w:t>
      </w:r>
      <w:r w:rsidRPr="00666C28">
        <w:rPr>
          <w:rFonts w:ascii="Times New Roman" w:hAnsi="Times New Roman"/>
          <w:color w:val="000000"/>
          <w:sz w:val="28"/>
        </w:rPr>
        <w:t>Российская экономика в условиях рынка. Начало радикальных экономических преобразований. Ваучерная приватизация. Положение в экономике России в 1992–1998 гг. Корректировка курса реформ. «Олигархический капитализм» и финансовые кризисы. Дефолт 1998 года и ег</w:t>
      </w:r>
      <w:r w:rsidRPr="00666C28">
        <w:rPr>
          <w:rFonts w:ascii="Times New Roman" w:hAnsi="Times New Roman"/>
          <w:color w:val="000000"/>
          <w:sz w:val="28"/>
        </w:rPr>
        <w:t>о последствия.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</w:t>
      </w:r>
      <w:r w:rsidRPr="00666C28">
        <w:rPr>
          <w:rFonts w:ascii="Times New Roman" w:hAnsi="Times New Roman"/>
          <w:color w:val="000000"/>
          <w:sz w:val="28"/>
        </w:rPr>
        <w:t>ческие события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</w:t>
      </w:r>
      <w:r w:rsidRPr="00666C28">
        <w:rPr>
          <w:rFonts w:ascii="Times New Roman" w:hAnsi="Times New Roman"/>
          <w:color w:val="000000"/>
          <w:sz w:val="28"/>
        </w:rPr>
        <w:t xml:space="preserve">идента России Б.Н. Ельцина.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Межнациональные отношения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Повседневная жизнь. Изменения в структуре российского обще</w:t>
      </w:r>
      <w:r w:rsidRPr="00666C28">
        <w:rPr>
          <w:rFonts w:ascii="Times New Roman" w:hAnsi="Times New Roman"/>
          <w:color w:val="000000"/>
          <w:sz w:val="28"/>
        </w:rPr>
        <w:t xml:space="preserve">ства и условиях жизни различных групп населения в 1990-е гг. Численность и доходы населения. Социальное расслоение. Досуг и туризм.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Внешняя политика Российской Федерации в 1990-е гг. Новое место России в мире. Взаимоотношения с США и странами Запада. Агре</w:t>
      </w:r>
      <w:r w:rsidRPr="00666C28">
        <w:rPr>
          <w:rFonts w:ascii="Times New Roman" w:hAnsi="Times New Roman"/>
          <w:color w:val="000000"/>
          <w:sz w:val="28"/>
        </w:rPr>
        <w:t>ссия НАТО 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i/>
          <w:color w:val="000000"/>
          <w:sz w:val="28"/>
        </w:rPr>
        <w:t>Россия в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666C28">
        <w:rPr>
          <w:rFonts w:ascii="Times New Roman" w:hAnsi="Times New Roman"/>
          <w:i/>
          <w:color w:val="000000"/>
          <w:sz w:val="28"/>
        </w:rPr>
        <w:t xml:space="preserve"> веке.</w:t>
      </w:r>
      <w:r w:rsidRPr="00666C28">
        <w:rPr>
          <w:rFonts w:ascii="Times New Roman" w:hAnsi="Times New Roman"/>
          <w:color w:val="000000"/>
          <w:sz w:val="28"/>
        </w:rPr>
        <w:t xml:space="preserve"> Политические вызовы и нов</w:t>
      </w:r>
      <w:r w:rsidRPr="00666C28">
        <w:rPr>
          <w:rFonts w:ascii="Times New Roman" w:hAnsi="Times New Roman"/>
          <w:color w:val="000000"/>
          <w:sz w:val="28"/>
        </w:rPr>
        <w:t>ые приоритеты внутренней политики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</w:t>
      </w:r>
      <w:r w:rsidRPr="00666C28">
        <w:rPr>
          <w:rFonts w:ascii="Times New Roman" w:hAnsi="Times New Roman"/>
          <w:color w:val="000000"/>
          <w:sz w:val="28"/>
        </w:rPr>
        <w:t xml:space="preserve">верждение государственной символики. Военная реформа. Стабилизация политической системы в годы президентства В.В. Путина.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Социально-экономическое развитие России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 Приоритетные национальные проекты</w:t>
      </w:r>
      <w:r w:rsidRPr="00666C28">
        <w:rPr>
          <w:rFonts w:ascii="Times New Roman" w:hAnsi="Times New Roman"/>
          <w:color w:val="000000"/>
          <w:sz w:val="28"/>
        </w:rPr>
        <w:t xml:space="preserve">. Экономическое развитие в 2000–2007 гг. Россия в системе мировой рыночной экономики. Мировой экономический </w:t>
      </w:r>
      <w:r w:rsidRPr="00666C28">
        <w:rPr>
          <w:rFonts w:ascii="Times New Roman" w:hAnsi="Times New Roman"/>
          <w:color w:val="000000"/>
          <w:sz w:val="28"/>
        </w:rPr>
        <w:lastRenderedPageBreak/>
        <w:t xml:space="preserve">кризис 2008 г. Социальная политика. Изменения в структуре, занятости и численности населения.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Культура, наука, спорт и общественная жизнь в 1990-х </w:t>
      </w:r>
      <w:r w:rsidRPr="00666C28">
        <w:rPr>
          <w:rFonts w:ascii="Times New Roman" w:hAnsi="Times New Roman"/>
          <w:color w:val="000000"/>
          <w:sz w:val="28"/>
        </w:rPr>
        <w:t>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российской культуры в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 Развитие науки. Формирование суверенной системы о</w:t>
      </w:r>
      <w:r w:rsidRPr="00666C28">
        <w:rPr>
          <w:rFonts w:ascii="Times New Roman" w:hAnsi="Times New Roman"/>
          <w:color w:val="000000"/>
          <w:sz w:val="28"/>
        </w:rPr>
        <w:t xml:space="preserve">бразования. Средства массовой информации. Российский спорт. Государство и основные религиозные конфессии. Повседневная жизнь.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Внешняя политика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 Россия в современном мире. Становление нового внешнеполитического курса России в 2000–2007 гг. Р</w:t>
      </w:r>
      <w:r w:rsidRPr="00666C28">
        <w:rPr>
          <w:rFonts w:ascii="Times New Roman" w:hAnsi="Times New Roman"/>
          <w:color w:val="000000"/>
          <w:sz w:val="28"/>
        </w:rPr>
        <w:t xml:space="preserve">ост международного авторитета России и возобновление конфронтации со странами Запада в 2008–2020 гг.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Россия в 2012 – начале 2020-х гг. Укрепление обороноспособности страны. Социально-экономическое развитие. Выборы в Государственную Думу 2016 г. Выборы Пре</w:t>
      </w:r>
      <w:r w:rsidRPr="00666C28">
        <w:rPr>
          <w:rFonts w:ascii="Times New Roman" w:hAnsi="Times New Roman"/>
          <w:color w:val="000000"/>
          <w:sz w:val="28"/>
        </w:rPr>
        <w:t xml:space="preserve">зидента РФ в 2018 г. Национальные цели развития страны. Конституционная реформа 2020 г. Выборы в Государственную Думу </w:t>
      </w:r>
      <w:r>
        <w:rPr>
          <w:rFonts w:ascii="Times New Roman" w:hAnsi="Times New Roman"/>
          <w:color w:val="000000"/>
          <w:sz w:val="28"/>
        </w:rPr>
        <w:t>VIII</w:t>
      </w:r>
      <w:r w:rsidRPr="00666C28">
        <w:rPr>
          <w:rFonts w:ascii="Times New Roman" w:hAnsi="Times New Roman"/>
          <w:color w:val="000000"/>
          <w:sz w:val="28"/>
        </w:rPr>
        <w:t xml:space="preserve"> созыва.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Россия сегодня. Специальная военная операция (СВО). Отношения с Западом в начале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 Давление на Россию со стороны США. П</w:t>
      </w:r>
      <w:r w:rsidRPr="00666C28">
        <w:rPr>
          <w:rFonts w:ascii="Times New Roman" w:hAnsi="Times New Roman"/>
          <w:color w:val="000000"/>
          <w:sz w:val="28"/>
        </w:rPr>
        <w:t>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</w:t>
      </w:r>
      <w:r w:rsidRPr="00666C28">
        <w:rPr>
          <w:rFonts w:ascii="Times New Roman" w:hAnsi="Times New Roman"/>
          <w:color w:val="000000"/>
          <w:sz w:val="28"/>
        </w:rPr>
        <w:t>ом. Украина – неонацистское государство. Новые регионы. СВО и российское общество. Россия – страна героев.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Наш край в 1992–2022 гг.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color w:val="000000"/>
          <w:sz w:val="28"/>
        </w:rPr>
        <w:t>Итоговое обобщение по курсу «История России. 1945 год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века».</w:t>
      </w:r>
    </w:p>
    <w:p w:rsidR="00CA61A2" w:rsidRPr="00666C28" w:rsidRDefault="00CA61A2">
      <w:pPr>
        <w:sectPr w:rsidR="00CA61A2" w:rsidRPr="00666C28">
          <w:pgSz w:w="11906" w:h="16383"/>
          <w:pgMar w:top="1134" w:right="850" w:bottom="1134" w:left="1701" w:header="720" w:footer="720" w:gutter="0"/>
          <w:cols w:space="720"/>
        </w:sectPr>
      </w:pPr>
    </w:p>
    <w:p w:rsidR="00CA61A2" w:rsidRPr="00666C28" w:rsidRDefault="00CE3E23">
      <w:pPr>
        <w:spacing w:after="0" w:line="264" w:lineRule="auto"/>
        <w:ind w:left="120"/>
        <w:jc w:val="both"/>
      </w:pPr>
      <w:bookmarkStart w:id="8" w:name="block-72704241"/>
      <w:bookmarkEnd w:id="3"/>
      <w:r w:rsidRPr="00666C28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</w:t>
      </w:r>
      <w:r w:rsidRPr="00666C28">
        <w:rPr>
          <w:rFonts w:ascii="Times New Roman" w:hAnsi="Times New Roman"/>
          <w:b/>
          <w:color w:val="000000"/>
          <w:sz w:val="28"/>
        </w:rPr>
        <w:t xml:space="preserve"> ИСТОРИИ НА УРОВНЕ СРЕДНЕГО ОБЩЕГО ОБРАЗОВАНИЯ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осмысление сложившихся в российской истории традиций гражданского служения Отечеству;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</w:t>
      </w:r>
      <w:r w:rsidRPr="00666C28">
        <w:rPr>
          <w:rFonts w:ascii="Times New Roman" w:hAnsi="Times New Roman"/>
          <w:color w:val="000000"/>
          <w:sz w:val="28"/>
        </w:rPr>
        <w:t xml:space="preserve">тственного члена российского общества;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</w:t>
      </w:r>
      <w:r w:rsidRPr="00666C28">
        <w:rPr>
          <w:rFonts w:ascii="Times New Roman" w:hAnsi="Times New Roman"/>
          <w:color w:val="000000"/>
          <w:sz w:val="28"/>
        </w:rPr>
        <w:t xml:space="preserve">мократических ценностей;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</w:t>
      </w:r>
      <w:r w:rsidRPr="00666C28">
        <w:rPr>
          <w:rFonts w:ascii="Times New Roman" w:hAnsi="Times New Roman"/>
          <w:color w:val="000000"/>
          <w:sz w:val="28"/>
        </w:rPr>
        <w:t xml:space="preserve">вовать в самоуправлении в образовательной организации;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деятельности;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сформированность </w:t>
      </w:r>
      <w:r w:rsidRPr="00666C28">
        <w:rPr>
          <w:rFonts w:ascii="Times New Roman" w:hAnsi="Times New Roman"/>
          <w:color w:val="000000"/>
          <w:sz w:val="28"/>
        </w:rPr>
        <w:t xml:space="preserve">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ценностное отношение к госуд</w:t>
      </w:r>
      <w:r w:rsidRPr="00666C28">
        <w:rPr>
          <w:rFonts w:ascii="Times New Roman" w:hAnsi="Times New Roman"/>
          <w:color w:val="000000"/>
          <w:sz w:val="28"/>
        </w:rPr>
        <w:t>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судьбу</w:t>
      </w:r>
      <w:r w:rsidRPr="00666C28">
        <w:rPr>
          <w:rFonts w:ascii="Times New Roman" w:hAnsi="Times New Roman"/>
          <w:color w:val="000000"/>
          <w:sz w:val="28"/>
        </w:rPr>
        <w:t>;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</w:t>
      </w:r>
      <w:r w:rsidRPr="00666C28">
        <w:rPr>
          <w:rFonts w:ascii="Times New Roman" w:hAnsi="Times New Roman"/>
          <w:color w:val="000000"/>
          <w:sz w:val="28"/>
        </w:rPr>
        <w:lastRenderedPageBreak/>
        <w:t xml:space="preserve">нормы современного российского общества; понимание значения </w:t>
      </w:r>
      <w:r w:rsidRPr="00666C28">
        <w:rPr>
          <w:rFonts w:ascii="Times New Roman" w:hAnsi="Times New Roman"/>
          <w:color w:val="000000"/>
          <w:sz w:val="28"/>
        </w:rPr>
        <w:t xml:space="preserve">личного вклада в построение устойчивого будущего;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4) эст</w:t>
      </w:r>
      <w:r w:rsidRPr="00666C28">
        <w:rPr>
          <w:rFonts w:ascii="Times New Roman" w:hAnsi="Times New Roman"/>
          <w:b/>
          <w:color w:val="000000"/>
          <w:sz w:val="28"/>
        </w:rPr>
        <w:t>етического воспитания: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представление об исторически сложившемся культурном многообразии своей страны и мира;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ос</w:t>
      </w:r>
      <w:r w:rsidRPr="00666C28">
        <w:rPr>
          <w:rFonts w:ascii="Times New Roman" w:hAnsi="Times New Roman"/>
          <w:color w:val="000000"/>
          <w:sz w:val="28"/>
        </w:rPr>
        <w:t xml:space="preserve">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творчества, </w:t>
      </w:r>
      <w:r w:rsidRPr="00666C28">
        <w:rPr>
          <w:rFonts w:ascii="Times New Roman" w:hAnsi="Times New Roman"/>
          <w:color w:val="000000"/>
          <w:sz w:val="28"/>
        </w:rPr>
        <w:t>спорта, труда, общественных отношений;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осознание ценности жизни и необходимости ее сохранения (в том числе на основе примеров из истории);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представление об идеалах гармоничного физического и духовного развития человека в историч</w:t>
      </w:r>
      <w:r w:rsidRPr="00666C28">
        <w:rPr>
          <w:rFonts w:ascii="Times New Roman" w:hAnsi="Times New Roman"/>
          <w:color w:val="000000"/>
          <w:sz w:val="28"/>
        </w:rPr>
        <w:t xml:space="preserve">еских обществах и в современную эпоху; ответственное отношение к своему здоровью и установка на здоровый образ жизни; 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понимание на основе знания истории значения трудовой деятельности как источника развития человека и общества; ув</w:t>
      </w:r>
      <w:r w:rsidRPr="00666C28">
        <w:rPr>
          <w:rFonts w:ascii="Times New Roman" w:hAnsi="Times New Roman"/>
          <w:color w:val="000000"/>
          <w:sz w:val="28"/>
        </w:rPr>
        <w:t xml:space="preserve">ажение к труду и результатам трудовой деятельности человека;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представление 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</w:t>
      </w:r>
      <w:r w:rsidRPr="00666C28">
        <w:rPr>
          <w:rFonts w:ascii="Times New Roman" w:hAnsi="Times New Roman"/>
          <w:color w:val="000000"/>
          <w:sz w:val="28"/>
        </w:rPr>
        <w:t xml:space="preserve">ей профессии и реализовывать собственные жизненные планы;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мотивация и способность к образованию и самообразованию на протяжении всей жизни;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</w:t>
      </w:r>
      <w:r w:rsidRPr="00666C28">
        <w:rPr>
          <w:rFonts w:ascii="Times New Roman" w:hAnsi="Times New Roman"/>
          <w:color w:val="000000"/>
          <w:sz w:val="28"/>
        </w:rPr>
        <w:t xml:space="preserve">е глобального характера экологических проблем;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активное неприятие действий, приносящих вред окружающей природной и социальной среде;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исторической </w:t>
      </w:r>
      <w:r w:rsidRPr="00666C28">
        <w:rPr>
          <w:rFonts w:ascii="Times New Roman" w:hAnsi="Times New Roman"/>
          <w:color w:val="000000"/>
          <w:sz w:val="28"/>
        </w:rPr>
        <w:t xml:space="preserve">науки и общественной практики, основанного на диалоге культур, способствующего осознанию своего места в поликультурном мире;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осмысление значения истории как знания о развитии человека и общества, о социальном и нравственном опыте предшествующих поколений;</w:t>
      </w:r>
      <w:r w:rsidRPr="00666C28">
        <w:rPr>
          <w:rFonts w:ascii="Times New Roman" w:hAnsi="Times New Roman"/>
          <w:color w:val="000000"/>
          <w:sz w:val="28"/>
        </w:rPr>
        <w:t xml:space="preserve"> совершенствование языковой и читательской культуры как средства взаимодействия между людьми и познания мира;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</w:t>
      </w:r>
      <w:r w:rsidRPr="00666C28">
        <w:rPr>
          <w:rFonts w:ascii="Times New Roman" w:hAnsi="Times New Roman"/>
          <w:color w:val="000000"/>
          <w:sz w:val="28"/>
        </w:rPr>
        <w:t xml:space="preserve"> деятельности в сфере истории;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9) эмоциональный интеллект: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</w:t>
      </w:r>
      <w:r w:rsidRPr="00666C28">
        <w:rPr>
          <w:rFonts w:ascii="Times New Roman" w:hAnsi="Times New Roman"/>
          <w:color w:val="000000"/>
          <w:sz w:val="28"/>
        </w:rPr>
        <w:t xml:space="preserve">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</w:t>
      </w:r>
      <w:r w:rsidRPr="00666C28">
        <w:rPr>
          <w:rFonts w:ascii="Times New Roman" w:hAnsi="Times New Roman"/>
          <w:color w:val="000000"/>
          <w:sz w:val="28"/>
        </w:rPr>
        <w:t>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</w:t>
      </w:r>
      <w:r w:rsidRPr="00666C28">
        <w:rPr>
          <w:rFonts w:ascii="Times New Roman" w:hAnsi="Times New Roman"/>
          <w:color w:val="000000"/>
          <w:sz w:val="28"/>
        </w:rPr>
        <w:t>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:rsidR="00CA61A2" w:rsidRPr="00666C28" w:rsidRDefault="00CA61A2">
      <w:pPr>
        <w:spacing w:after="0" w:line="264" w:lineRule="auto"/>
        <w:ind w:left="120"/>
        <w:jc w:val="both"/>
      </w:pPr>
      <w:bookmarkStart w:id="9" w:name="_Toc142487931"/>
      <w:bookmarkEnd w:id="9"/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В результате изучения истории на уровне среднего </w:t>
      </w:r>
      <w:r w:rsidRPr="00666C28">
        <w:rPr>
          <w:rFonts w:ascii="Times New Roman" w:hAnsi="Times New Roman"/>
          <w:color w:val="000000"/>
          <w:sz w:val="28"/>
        </w:rPr>
        <w:t xml:space="preserve">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Познавательные универсальные учебные</w:t>
      </w:r>
      <w:r w:rsidRPr="00666C28">
        <w:rPr>
          <w:rFonts w:ascii="Times New Roman" w:hAnsi="Times New Roman"/>
          <w:b/>
          <w:color w:val="000000"/>
          <w:sz w:val="28"/>
        </w:rPr>
        <w:t xml:space="preserve"> действия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формулировать проблему, вопрос, требующий решения;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 xml:space="preserve">устанавливать существенный признак или основания для сравнения, классификации и обобщения;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</w:t>
      </w:r>
      <w:r w:rsidRPr="00666C28">
        <w:rPr>
          <w:rFonts w:ascii="Times New Roman" w:hAnsi="Times New Roman"/>
          <w:color w:val="000000"/>
          <w:sz w:val="28"/>
        </w:rPr>
        <w:t>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выявлять закономерные черты и противоречия в рассматриваемых явлениях;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разрабатывать план решения проблемы с учетом анализа имеющихся ресурсов;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целям.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Базовые исследовательские действи</w:t>
      </w:r>
      <w:r w:rsidRPr="00666C28">
        <w:rPr>
          <w:rFonts w:ascii="Times New Roman" w:hAnsi="Times New Roman"/>
          <w:b/>
          <w:color w:val="000000"/>
          <w:sz w:val="28"/>
        </w:rPr>
        <w:t>я</w:t>
      </w:r>
      <w:r w:rsidRPr="00666C28">
        <w:rPr>
          <w:rFonts w:ascii="Times New Roman" w:hAnsi="Times New Roman"/>
          <w:color w:val="000000"/>
          <w:sz w:val="28"/>
        </w:rPr>
        <w:t>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осуществлять анализ объекта в соответствии с принципом историзма, осн</w:t>
      </w:r>
      <w:r w:rsidRPr="00666C28">
        <w:rPr>
          <w:rFonts w:ascii="Times New Roman" w:hAnsi="Times New Roman"/>
          <w:color w:val="000000"/>
          <w:sz w:val="28"/>
        </w:rPr>
        <w:t xml:space="preserve">овными процедурами исторического познания;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систематизировать и обобщать исторические факты (в том числе в форме таблиц, схем);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выявлять характерные признаки исторических явлений;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раскрывать причинно-следственные связи событий прошлого и настоящего;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сра</w:t>
      </w:r>
      <w:r w:rsidRPr="00666C28">
        <w:rPr>
          <w:rFonts w:ascii="Times New Roman" w:hAnsi="Times New Roman"/>
          <w:color w:val="000000"/>
          <w:sz w:val="28"/>
        </w:rPr>
        <w:t xml:space="preserve">внивать события, ситуации, определяя основания для сравнения, выявляя общие черты и различия;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формулировать и обосновывать выводы;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соотносить полученный результат с имеющимся историческим знанием;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</w:t>
      </w:r>
      <w:r w:rsidRPr="00666C28">
        <w:rPr>
          <w:rFonts w:ascii="Times New Roman" w:hAnsi="Times New Roman"/>
          <w:color w:val="000000"/>
          <w:sz w:val="28"/>
        </w:rPr>
        <w:t xml:space="preserve">та;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Работа с и</w:t>
      </w:r>
      <w:r w:rsidRPr="00666C28">
        <w:rPr>
          <w:rFonts w:ascii="Times New Roman" w:hAnsi="Times New Roman"/>
          <w:b/>
          <w:color w:val="000000"/>
          <w:sz w:val="28"/>
        </w:rPr>
        <w:t>нформацией: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различать </w:t>
      </w:r>
      <w:r w:rsidRPr="00666C28">
        <w:rPr>
          <w:rFonts w:ascii="Times New Roman" w:hAnsi="Times New Roman"/>
          <w:color w:val="000000"/>
          <w:sz w:val="28"/>
        </w:rPr>
        <w:t xml:space="preserve">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создавать т</w:t>
      </w:r>
      <w:r w:rsidRPr="00666C28">
        <w:rPr>
          <w:rFonts w:ascii="Times New Roman" w:hAnsi="Times New Roman"/>
          <w:color w:val="000000"/>
          <w:sz w:val="28"/>
        </w:rPr>
        <w:t>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</w:t>
      </w:r>
      <w:r w:rsidRPr="00666C28">
        <w:rPr>
          <w:rFonts w:ascii="Times New Roman" w:hAnsi="Times New Roman"/>
          <w:color w:val="000000"/>
          <w:sz w:val="28"/>
        </w:rPr>
        <w:t xml:space="preserve">овременном мире;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участвовать в обсуждении событий и личностей прошлого и современности, выявляя сходство и различие высказываемых оценок;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излагать и аргументировать свою точку зрения в устном высказывании, письменном тексте;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аргументированно вести диалог, уметь смягчать конфликтные ситуации.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владеть приемами сам</w:t>
      </w:r>
      <w:r w:rsidRPr="00666C28">
        <w:rPr>
          <w:rFonts w:ascii="Times New Roman" w:hAnsi="Times New Roman"/>
          <w:color w:val="000000"/>
          <w:sz w:val="28"/>
        </w:rPr>
        <w:t>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принятие себя и других: осознавать свои достижения и слабые стороны в учении, общении</w:t>
      </w:r>
      <w:r w:rsidRPr="00666C28">
        <w:rPr>
          <w:rFonts w:ascii="Times New Roman" w:hAnsi="Times New Roman"/>
          <w:color w:val="000000"/>
          <w:sz w:val="28"/>
        </w:rPr>
        <w:t>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</w:t>
      </w:r>
      <w:r w:rsidRPr="00666C28">
        <w:rPr>
          <w:rFonts w:ascii="Times New Roman" w:hAnsi="Times New Roman"/>
          <w:color w:val="000000"/>
          <w:sz w:val="28"/>
        </w:rPr>
        <w:t>, проблем.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планировать и осуществлять совместную работу, коллективные учебные проекты по ист</w:t>
      </w:r>
      <w:r w:rsidRPr="00666C28">
        <w:rPr>
          <w:rFonts w:ascii="Times New Roman" w:hAnsi="Times New Roman"/>
          <w:color w:val="000000"/>
          <w:sz w:val="28"/>
        </w:rPr>
        <w:t xml:space="preserve">ории, в том числе на региональном материале;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проявлять творчество и инициативу в индивидуальной и командной работе;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оценивать полученные результаты и свой в</w:t>
      </w:r>
      <w:r w:rsidRPr="00666C28">
        <w:rPr>
          <w:rFonts w:ascii="Times New Roman" w:hAnsi="Times New Roman"/>
          <w:color w:val="000000"/>
          <w:sz w:val="28"/>
        </w:rPr>
        <w:t>клад в общую работу.</w:t>
      </w:r>
    </w:p>
    <w:p w:rsidR="00CA61A2" w:rsidRPr="00666C28" w:rsidRDefault="00CA61A2">
      <w:pPr>
        <w:spacing w:after="0" w:line="264" w:lineRule="auto"/>
        <w:ind w:left="120"/>
        <w:jc w:val="both"/>
      </w:pPr>
      <w:bookmarkStart w:id="10" w:name="_Toc142487932"/>
      <w:bookmarkEnd w:id="10"/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1) понимание значимости России в мировых политических и социально-экономических процессах ХХ – </w:t>
      </w:r>
      <w:r w:rsidRPr="00666C28">
        <w:rPr>
          <w:rFonts w:ascii="Times New Roman" w:hAnsi="Times New Roman"/>
          <w:color w:val="000000"/>
          <w:sz w:val="28"/>
        </w:rPr>
        <w:t xml:space="preserve">начала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</w:t>
      </w:r>
      <w:r w:rsidRPr="00666C28">
        <w:rPr>
          <w:rFonts w:ascii="Times New Roman" w:hAnsi="Times New Roman"/>
          <w:color w:val="000000"/>
          <w:sz w:val="28"/>
        </w:rPr>
        <w:t>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</w:t>
      </w:r>
      <w:r w:rsidRPr="00666C28">
        <w:rPr>
          <w:rFonts w:ascii="Times New Roman" w:hAnsi="Times New Roman"/>
          <w:color w:val="000000"/>
          <w:sz w:val="28"/>
        </w:rPr>
        <w:t xml:space="preserve">рации на Украине и других важнейших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в.; особенности развития культуры народов СССР (России);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2) знание имен героев Первой мировой, Гражданской, Великой Отечественной войн, исторических личностей, внесших значительный вклад в социаль</w:t>
      </w:r>
      <w:r w:rsidRPr="00666C28">
        <w:rPr>
          <w:rFonts w:ascii="Times New Roman" w:hAnsi="Times New Roman"/>
          <w:color w:val="000000"/>
          <w:sz w:val="28"/>
        </w:rPr>
        <w:t xml:space="preserve">но-экономическое, политическое и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3) 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</w:t>
      </w:r>
      <w:r w:rsidRPr="00666C28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4) умение в</w:t>
      </w:r>
      <w:r w:rsidRPr="00666C28">
        <w:rPr>
          <w:rFonts w:ascii="Times New Roman" w:hAnsi="Times New Roman"/>
          <w:color w:val="000000"/>
          <w:sz w:val="28"/>
        </w:rPr>
        <w:t>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5) умение устанавливать причинно-следственны</w:t>
      </w:r>
      <w:r w:rsidRPr="00666C28">
        <w:rPr>
          <w:rFonts w:ascii="Times New Roman" w:hAnsi="Times New Roman"/>
          <w:color w:val="000000"/>
          <w:sz w:val="28"/>
        </w:rPr>
        <w:t xml:space="preserve">е, пространственные, временны́е связи исторических событий, явлений, процессов; </w:t>
      </w:r>
      <w:r w:rsidRPr="00666C28">
        <w:rPr>
          <w:rFonts w:ascii="Times New Roman" w:hAnsi="Times New Roman"/>
          <w:color w:val="000000"/>
          <w:sz w:val="28"/>
        </w:rPr>
        <w:lastRenderedPageBreak/>
        <w:t xml:space="preserve">характеризовать их итоги;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в.; определять современников исторических событий истории России и человече</w:t>
      </w:r>
      <w:r w:rsidRPr="00666C28">
        <w:rPr>
          <w:rFonts w:ascii="Times New Roman" w:hAnsi="Times New Roman"/>
          <w:color w:val="000000"/>
          <w:sz w:val="28"/>
        </w:rPr>
        <w:t xml:space="preserve">ства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в., оце</w:t>
      </w:r>
      <w:r w:rsidRPr="00666C28">
        <w:rPr>
          <w:rFonts w:ascii="Times New Roman" w:hAnsi="Times New Roman"/>
          <w:color w:val="000000"/>
          <w:sz w:val="28"/>
        </w:rPr>
        <w:t>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7) умение осуществлять с соблюдением правил информационной безопасности поиск истори</w:t>
      </w:r>
      <w:r w:rsidRPr="00666C28">
        <w:rPr>
          <w:rFonts w:ascii="Times New Roman" w:hAnsi="Times New Roman"/>
          <w:color w:val="000000"/>
          <w:sz w:val="28"/>
        </w:rPr>
        <w:t xml:space="preserve">ческой информации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</w:t>
      </w:r>
      <w:r w:rsidRPr="00666C28">
        <w:rPr>
          <w:rFonts w:ascii="Times New Roman" w:hAnsi="Times New Roman"/>
          <w:color w:val="000000"/>
          <w:sz w:val="28"/>
        </w:rPr>
        <w:t>торической действительности;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8) 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в.; сопоставлять информацию, представленную в различных</w:t>
      </w:r>
      <w:r w:rsidRPr="00666C28">
        <w:rPr>
          <w:rFonts w:ascii="Times New Roman" w:hAnsi="Times New Roman"/>
          <w:color w:val="000000"/>
          <w:sz w:val="28"/>
        </w:rPr>
        <w:t xml:space="preserve">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</w:t>
      </w:r>
      <w:r w:rsidRPr="00666C28">
        <w:rPr>
          <w:rFonts w:ascii="Times New Roman" w:hAnsi="Times New Roman"/>
          <w:color w:val="000000"/>
          <w:sz w:val="28"/>
        </w:rPr>
        <w:t>ле (с использованием ресурсов библиотек, музеев и других);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</w:t>
      </w:r>
      <w:r w:rsidRPr="00666C28">
        <w:rPr>
          <w:rFonts w:ascii="Times New Roman" w:hAnsi="Times New Roman"/>
          <w:color w:val="000000"/>
          <w:sz w:val="28"/>
        </w:rPr>
        <w:t>, людьми разных культур; проявление уважения к историческому наследию народов России;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10) 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11) з</w:t>
      </w:r>
      <w:r w:rsidRPr="00666C28">
        <w:rPr>
          <w:rFonts w:ascii="Times New Roman" w:hAnsi="Times New Roman"/>
          <w:color w:val="000000"/>
          <w:sz w:val="28"/>
        </w:rPr>
        <w:t xml:space="preserve">нание ключевых событий, основных дат и этапов истории России и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в.; выдающихся деятелей отечественной и всемирной истории; важнейших достижений культуры, ценностных ориентиров.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Условием достижения каждого из предметных результатов изу</w:t>
      </w:r>
      <w:r w:rsidRPr="00666C28">
        <w:rPr>
          <w:rFonts w:ascii="Times New Roman" w:hAnsi="Times New Roman"/>
          <w:color w:val="000000"/>
          <w:sz w:val="28"/>
        </w:rPr>
        <w:t xml:space="preserve">чения истории на уровне среднего общего образования является усвоение </w:t>
      </w:r>
      <w:r w:rsidRPr="00666C28">
        <w:rPr>
          <w:rFonts w:ascii="Times New Roman" w:hAnsi="Times New Roman"/>
          <w:color w:val="000000"/>
          <w:sz w:val="28"/>
        </w:rPr>
        <w:lastRenderedPageBreak/>
        <w:t xml:space="preserve">обучающимися знаний и формирование умений, которые составляют структуру предметного результата.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Формирование умений, составляющих структуру предметных результатов, происходит на учебном</w:t>
      </w:r>
      <w:r w:rsidRPr="00666C28">
        <w:rPr>
          <w:rFonts w:ascii="Times New Roman" w:hAnsi="Times New Roman"/>
          <w:color w:val="000000"/>
          <w:sz w:val="28"/>
        </w:rPr>
        <w:t xml:space="preserve"> материале, изучаемом в 10–11 классах с учетом того, что достижение предметных результатов предполагает не только обращение к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666C28">
        <w:rPr>
          <w:rFonts w:ascii="Times New Roman" w:hAnsi="Times New Roman"/>
          <w:color w:val="000000"/>
          <w:sz w:val="28"/>
        </w:rPr>
        <w:t xml:space="preserve"> в., но и к важнейшим событиям, явлениям, процессам истории нашей страны с древн</w:t>
      </w:r>
      <w:r w:rsidRPr="00666C28">
        <w:rPr>
          <w:rFonts w:ascii="Times New Roman" w:hAnsi="Times New Roman"/>
          <w:color w:val="000000"/>
          <w:sz w:val="28"/>
        </w:rPr>
        <w:t xml:space="preserve">ейших времен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666C28">
        <w:rPr>
          <w:rFonts w:ascii="Times New Roman" w:hAnsi="Times New Roman"/>
          <w:color w:val="000000"/>
          <w:sz w:val="28"/>
        </w:rPr>
        <w:t xml:space="preserve"> в. При планировании уроков истории следует предусмотреть повторение изученных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:rsidR="00CA61A2" w:rsidRPr="00666C28" w:rsidRDefault="00CA61A2">
      <w:pPr>
        <w:spacing w:after="0" w:line="264" w:lineRule="auto"/>
        <w:ind w:left="120"/>
        <w:jc w:val="both"/>
      </w:pP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color w:val="000000"/>
          <w:sz w:val="28"/>
        </w:rPr>
        <w:t>К кон</w:t>
      </w:r>
      <w:r w:rsidRPr="00666C28">
        <w:rPr>
          <w:rFonts w:ascii="Times New Roman" w:hAnsi="Times New Roman"/>
          <w:color w:val="000000"/>
          <w:sz w:val="28"/>
        </w:rPr>
        <w:t xml:space="preserve">цу обучения </w:t>
      </w:r>
      <w:r w:rsidRPr="00666C28">
        <w:rPr>
          <w:rFonts w:ascii="Times New Roman" w:hAnsi="Times New Roman"/>
          <w:b/>
          <w:color w:val="000000"/>
          <w:sz w:val="28"/>
        </w:rPr>
        <w:t>в 10 классе</w:t>
      </w:r>
      <w:r w:rsidRPr="00666C28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социально-экономических процессах 1914–1945 гг., знание достижений страны и ее народа; умение характеризовать историческое зна</w:t>
      </w:r>
      <w:r w:rsidRPr="00666C28">
        <w:rPr>
          <w:rFonts w:ascii="Times New Roman" w:hAnsi="Times New Roman"/>
          <w:color w:val="000000"/>
          <w:sz w:val="28"/>
        </w:rPr>
        <w:t>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Дости</w:t>
      </w:r>
      <w:r w:rsidRPr="00666C28">
        <w:rPr>
          <w:rFonts w:ascii="Times New Roman" w:hAnsi="Times New Roman"/>
          <w:color w:val="000000"/>
          <w:sz w:val="28"/>
        </w:rPr>
        <w:t>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1914–1945 гг., умением верно интерпретировать исторические факты, давать им оценку, умением противостоять п</w:t>
      </w:r>
      <w:r w:rsidRPr="00666C28">
        <w:rPr>
          <w:rFonts w:ascii="Times New Roman" w:hAnsi="Times New Roman"/>
          <w:color w:val="000000"/>
          <w:sz w:val="28"/>
        </w:rPr>
        <w:t>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называть наиболее значимые с</w:t>
      </w:r>
      <w:r w:rsidRPr="00666C28">
        <w:rPr>
          <w:rFonts w:ascii="Times New Roman" w:hAnsi="Times New Roman"/>
          <w:color w:val="000000"/>
          <w:sz w:val="28"/>
        </w:rPr>
        <w:t>обытия истории России 1914–1945 гг., объяснять их особую значимость для истории нашей страны;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наиболее значительных событий, явлений, процессов истории России 1914–1945 гг., их значение для и</w:t>
      </w:r>
      <w:r w:rsidRPr="00666C28">
        <w:rPr>
          <w:rFonts w:ascii="Times New Roman" w:hAnsi="Times New Roman"/>
          <w:color w:val="000000"/>
          <w:sz w:val="28"/>
        </w:rPr>
        <w:t>стории России и человечества в целом;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используя знания по истории России и всемирной истории 1914–1945 гг., выявлять попытки фальсификации истории;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</w:t>
      </w:r>
      <w:r w:rsidRPr="00666C28">
        <w:rPr>
          <w:rFonts w:ascii="Times New Roman" w:hAnsi="Times New Roman"/>
          <w:color w:val="000000"/>
          <w:sz w:val="28"/>
        </w:rPr>
        <w:t>в, связанных с важнейшими событиями, явлениями, процессами истории России 1914–1945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</w:t>
      </w:r>
      <w:r w:rsidRPr="00666C28">
        <w:rPr>
          <w:rFonts w:ascii="Times New Roman" w:hAnsi="Times New Roman"/>
          <w:color w:val="000000"/>
          <w:sz w:val="28"/>
        </w:rPr>
        <w:t xml:space="preserve"> культурное развитие России в 1914–1945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называть имена наиболее выдающихся деятелей истории России 1914–1945 гг., события, процессы, в которых они участвовали;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характеризоват</w:t>
      </w:r>
      <w:r w:rsidRPr="00666C28">
        <w:rPr>
          <w:rFonts w:ascii="Times New Roman" w:hAnsi="Times New Roman"/>
          <w:color w:val="000000"/>
          <w:sz w:val="28"/>
        </w:rPr>
        <w:t>ь деятельность исторических личностей в рамках событий, процессов истории России 1914–1945 гг., оценивать значение их деятельности для истории нашей станы и человечества в целом;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характеризовать значение и последствия событий 1914–1945 гг., в которых </w:t>
      </w:r>
      <w:r w:rsidRPr="00666C28">
        <w:rPr>
          <w:rFonts w:ascii="Times New Roman" w:hAnsi="Times New Roman"/>
          <w:color w:val="000000"/>
          <w:sz w:val="28"/>
        </w:rPr>
        <w:t>участвовали выдающиеся исторические личности, для истории России;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деятельности исторических личностей.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</w:t>
      </w:r>
      <w:r w:rsidRPr="00666C28">
        <w:rPr>
          <w:rFonts w:ascii="Times New Roman" w:hAnsi="Times New Roman"/>
          <w:color w:val="000000"/>
          <w:sz w:val="28"/>
        </w:rPr>
        <w:t>тий, явлений, процессов истории родного края, истории России и всемирной истории 1914–1945 гг.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</w:t>
      </w:r>
      <w:r w:rsidRPr="00666C28">
        <w:rPr>
          <w:rFonts w:ascii="Times New Roman" w:hAnsi="Times New Roman"/>
          <w:color w:val="000000"/>
          <w:sz w:val="28"/>
        </w:rPr>
        <w:t>тического материала, в том числе используя источники разных типов.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объяснять смысл изученных/изучаемых исторических понятий и терминов из истории России и всемирной истории </w:t>
      </w:r>
      <w:r w:rsidRPr="00666C28">
        <w:rPr>
          <w:rFonts w:ascii="Times New Roman" w:hAnsi="Times New Roman"/>
          <w:color w:val="000000"/>
          <w:sz w:val="28"/>
        </w:rPr>
        <w:t>1914–1945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 самостоятельно составленному плану представлять развернутый рас</w:t>
      </w:r>
      <w:r w:rsidRPr="00666C28">
        <w:rPr>
          <w:rFonts w:ascii="Times New Roman" w:hAnsi="Times New Roman"/>
          <w:color w:val="000000"/>
          <w:sz w:val="28"/>
        </w:rPr>
        <w:t>сказ (описание) о ключевых событиях родного края, истории России и всемирной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</w:t>
      </w:r>
      <w:r w:rsidRPr="00666C28">
        <w:rPr>
          <w:rFonts w:ascii="Times New Roman" w:hAnsi="Times New Roman"/>
          <w:color w:val="000000"/>
          <w:sz w:val="28"/>
        </w:rPr>
        <w:t>лах и других;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1914–1945 гг., анализируя изменения, происшедшие в течение рассматрива</w:t>
      </w:r>
      <w:r w:rsidRPr="00666C28">
        <w:rPr>
          <w:rFonts w:ascii="Times New Roman" w:hAnsi="Times New Roman"/>
          <w:color w:val="000000"/>
          <w:sz w:val="28"/>
        </w:rPr>
        <w:t>емого периода;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представлять описание памятников материальной и художественной культуры 1914–1945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</w:t>
      </w:r>
      <w:r w:rsidRPr="00666C28">
        <w:rPr>
          <w:rFonts w:ascii="Times New Roman" w:hAnsi="Times New Roman"/>
          <w:color w:val="000000"/>
          <w:sz w:val="28"/>
        </w:rPr>
        <w:t>твенных приемов создания памятников культуры;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представлять результаты самостоятельного изучения исторической информации из истории России и всемирной истории 1914–1945 гг. в форме сложного плана, конспекта, реферата;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и объяснять с использованием</w:t>
      </w:r>
      <w:r w:rsidRPr="00666C28">
        <w:rPr>
          <w:rFonts w:ascii="Times New Roman" w:hAnsi="Times New Roman"/>
          <w:color w:val="000000"/>
          <w:sz w:val="28"/>
        </w:rPr>
        <w:t xml:space="preserve"> фактического материала свое отношение к наиболее значительным событиям, достижениям и личностям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понимать необходимость фактической аргументации для обоснования своей позиции; самостоятельно отбирать факты, </w:t>
      </w:r>
      <w:r w:rsidRPr="00666C28">
        <w:rPr>
          <w:rFonts w:ascii="Times New Roman" w:hAnsi="Times New Roman"/>
          <w:color w:val="000000"/>
          <w:sz w:val="28"/>
        </w:rPr>
        <w:t>которые могут быть использованы для подтверждения или опровержения какой-либо оценки исторических событий;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</w:t>
      </w:r>
      <w:r w:rsidRPr="00666C28">
        <w:rPr>
          <w:rFonts w:ascii="Times New Roman" w:hAnsi="Times New Roman"/>
          <w:color w:val="000000"/>
          <w:sz w:val="28"/>
        </w:rPr>
        <w:t>емирной истории 1914–1945 гг.; сравнивать предложенную аргументацию, выбирать наиболее аргументированную позицию.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 1914–1945 гг.; систематизировать историческую информацию в соответ</w:t>
      </w:r>
      <w:r w:rsidRPr="00666C28">
        <w:rPr>
          <w:rFonts w:ascii="Times New Roman" w:hAnsi="Times New Roman"/>
          <w:color w:val="000000"/>
          <w:sz w:val="28"/>
        </w:rPr>
        <w:t>ствии с заданными критериями; сравнивать изученные исторические события, явления, процессы.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</w:t>
      </w:r>
      <w:r w:rsidRPr="00666C28">
        <w:rPr>
          <w:rFonts w:ascii="Times New Roman" w:hAnsi="Times New Roman"/>
          <w:color w:val="000000"/>
          <w:sz w:val="28"/>
        </w:rPr>
        <w:t xml:space="preserve"> и всеобщей истории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различать в исторической информации из курсов истории России и зарубежных стран 1914–1945 гг. события, явления, процессы; факты и мнения, описания и объяснения, гипотезы и теории;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группировать, систематизировать историчес</w:t>
      </w:r>
      <w:r w:rsidRPr="00666C28">
        <w:rPr>
          <w:rFonts w:ascii="Times New Roman" w:hAnsi="Times New Roman"/>
          <w:color w:val="000000"/>
          <w:sz w:val="28"/>
        </w:rPr>
        <w:t>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обобщать историческую информацию по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 основе изучения историческ</w:t>
      </w:r>
      <w:r w:rsidRPr="00666C28">
        <w:rPr>
          <w:rFonts w:ascii="Times New Roman" w:hAnsi="Times New Roman"/>
          <w:color w:val="000000"/>
          <w:sz w:val="28"/>
        </w:rPr>
        <w:t>ого материала давать оценку возможности/корректности сравнения событий, явлений, процессов, взглядов исторических деятелей истории России и зарубежных стран в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 xml:space="preserve">сравнивать исторические события, явления, процессы, взгляды исторических деятелей </w:t>
      </w:r>
      <w:r w:rsidRPr="00666C28">
        <w:rPr>
          <w:rFonts w:ascii="Times New Roman" w:hAnsi="Times New Roman"/>
          <w:color w:val="000000"/>
          <w:sz w:val="28"/>
        </w:rPr>
        <w:t>истории России и зарубежных стран 1914–1945 гг. по самостоятельно определенным критериям; на основе сравнения самостоятельно делать выводы;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 основе изучения исторического материала устанавливать исторические аналогии.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устанавливать причинно-следст</w:t>
      </w:r>
      <w:r w:rsidRPr="00666C28">
        <w:rPr>
          <w:rFonts w:ascii="Times New Roman" w:hAnsi="Times New Roman"/>
          <w:color w:val="000000"/>
          <w:sz w:val="28"/>
        </w:rPr>
        <w:t>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1914–1945 гг.; определять современников исторических событий истории России и человече</w:t>
      </w:r>
      <w:r w:rsidRPr="00666C28">
        <w:rPr>
          <w:rFonts w:ascii="Times New Roman" w:hAnsi="Times New Roman"/>
          <w:color w:val="000000"/>
          <w:sz w:val="28"/>
        </w:rPr>
        <w:t>ства в целом в 1914–1945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 основе изученного материала по истории России и зарубежных стран 1914–1945 гг. определять (различать) причины, предпосылки, поводы, последствия, у</w:t>
      </w:r>
      <w:r w:rsidRPr="00666C28">
        <w:rPr>
          <w:rFonts w:ascii="Times New Roman" w:hAnsi="Times New Roman"/>
          <w:color w:val="000000"/>
          <w:sz w:val="28"/>
        </w:rPr>
        <w:t>казывать итоги, значение исторических событий, явлений, процессов;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</w:t>
      </w:r>
      <w:r w:rsidRPr="00666C28">
        <w:rPr>
          <w:rFonts w:ascii="Times New Roman" w:hAnsi="Times New Roman"/>
          <w:color w:val="000000"/>
          <w:sz w:val="28"/>
        </w:rPr>
        <w:t>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</w:t>
      </w:r>
      <w:r w:rsidRPr="00666C28">
        <w:rPr>
          <w:rFonts w:ascii="Times New Roman" w:hAnsi="Times New Roman"/>
          <w:color w:val="000000"/>
          <w:sz w:val="28"/>
        </w:rPr>
        <w:t>инно-следственных, пространственно-временных связей исторических событий, явлений, процессов;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соотносить события истории родного края,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определять современников исторических событий, явлений, процессов </w:t>
      </w:r>
      <w:r w:rsidRPr="00666C28">
        <w:rPr>
          <w:rFonts w:ascii="Times New Roman" w:hAnsi="Times New Roman"/>
          <w:color w:val="000000"/>
          <w:sz w:val="28"/>
        </w:rPr>
        <w:t>истории России и человечества в целом 1914–1945 гг.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1914–1945</w:t>
      </w:r>
      <w:r w:rsidRPr="00666C28">
        <w:rPr>
          <w:rFonts w:ascii="Times New Roman" w:hAnsi="Times New Roman"/>
          <w:color w:val="000000"/>
          <w:sz w:val="28"/>
        </w:rPr>
        <w:t xml:space="preserve">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</w:t>
      </w:r>
      <w:r w:rsidRPr="00666C28">
        <w:rPr>
          <w:rFonts w:ascii="Times New Roman" w:hAnsi="Times New Roman"/>
          <w:color w:val="000000"/>
          <w:sz w:val="28"/>
        </w:rPr>
        <w:t>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различать виды письменных исторических источников по истории России и всемирной истории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авторство письменного исторического источника по истории России и зарубежных стран 1914–1945 гг., время и место его создания, события, явле</w:t>
      </w:r>
      <w:r w:rsidRPr="00666C28">
        <w:rPr>
          <w:rFonts w:ascii="Times New Roman" w:hAnsi="Times New Roman"/>
          <w:color w:val="000000"/>
          <w:sz w:val="28"/>
        </w:rPr>
        <w:t>ния, процессы, о которых идет речь, и другие, соотносить информацию письменного источника с историческим контекстом;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</w:t>
      </w:r>
      <w:r w:rsidRPr="00666C28">
        <w:rPr>
          <w:rFonts w:ascii="Times New Roman" w:hAnsi="Times New Roman"/>
          <w:color w:val="000000"/>
          <w:sz w:val="28"/>
        </w:rPr>
        <w:t>цессов по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анализировать письменный исторический источник по истории России и зарубежных стран 1914–1945 гг. с точки зрения его темы, цели, позиции автора документа и участников событий, основной мысли, основ</w:t>
      </w:r>
      <w:r w:rsidRPr="00666C28">
        <w:rPr>
          <w:rFonts w:ascii="Times New Roman" w:hAnsi="Times New Roman"/>
          <w:color w:val="000000"/>
          <w:sz w:val="28"/>
        </w:rPr>
        <w:t xml:space="preserve">ной и дополнительной информации, достоверности содержания; 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соотносить содержание исторического источника по истории России и зарубежных стран 1914–1945 гг. с учебным текстом, другими источниками исторической информации (в том числе исторической картой/схе</w:t>
      </w:r>
      <w:r w:rsidRPr="00666C28">
        <w:rPr>
          <w:rFonts w:ascii="Times New Roman" w:hAnsi="Times New Roman"/>
          <w:color w:val="000000"/>
          <w:sz w:val="28"/>
        </w:rPr>
        <w:t>мой);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сопоставлять, анализировать информацию из двух или более письменных исторических источников по истории России и зарубежных стран 1914–1945 гг., делать выводы;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использовать исторические письменные источники при аргументации дискуссионных точек зрения;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</w:t>
      </w:r>
      <w:r w:rsidRPr="00666C28">
        <w:rPr>
          <w:rFonts w:ascii="Times New Roman" w:hAnsi="Times New Roman"/>
          <w:color w:val="000000"/>
          <w:sz w:val="28"/>
        </w:rPr>
        <w:t>осится, и другие); используя контекстную информацию, описывать вещественный исторический источник;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проводить атрибуцию визуальных и аудиовизуальных исторических источников по истории России и зарубежных стран 1914–1945 гг. (определять авторство, время созд</w:t>
      </w:r>
      <w:r w:rsidRPr="00666C28">
        <w:rPr>
          <w:rFonts w:ascii="Times New Roman" w:hAnsi="Times New Roman"/>
          <w:color w:val="000000"/>
          <w:sz w:val="28"/>
        </w:rPr>
        <w:t>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</w:t>
      </w:r>
      <w:r w:rsidRPr="00666C28">
        <w:rPr>
          <w:rFonts w:ascii="Times New Roman" w:hAnsi="Times New Roman"/>
          <w:color w:val="000000"/>
          <w:sz w:val="28"/>
        </w:rPr>
        <w:t>ории России и зарубежных стран 1914–1945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знать и использовать правила информационной безопасности при поиске исторической информации;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самостоятельно осуществлять поиск достоверных исторических источников, необходимых дл</w:t>
      </w:r>
      <w:r w:rsidRPr="00666C28">
        <w:rPr>
          <w:rFonts w:ascii="Times New Roman" w:hAnsi="Times New Roman"/>
          <w:color w:val="000000"/>
          <w:sz w:val="28"/>
        </w:rPr>
        <w:t>я изучения событий (явлений, процессов)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</w:t>
      </w:r>
      <w:r w:rsidRPr="00666C28">
        <w:rPr>
          <w:rFonts w:ascii="Times New Roman" w:hAnsi="Times New Roman"/>
          <w:color w:val="000000"/>
          <w:sz w:val="28"/>
        </w:rPr>
        <w:t xml:space="preserve"> явлений, процессов;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используя знания по истории, оценивать полноту и достоверность</w:t>
      </w:r>
      <w:r w:rsidRPr="00666C28">
        <w:rPr>
          <w:rFonts w:ascii="Times New Roman" w:hAnsi="Times New Roman"/>
          <w:color w:val="000000"/>
          <w:sz w:val="28"/>
        </w:rPr>
        <w:t xml:space="preserve"> информации с точки зрения ее соответствия исторической действительности.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1914–1945 гг.; сопоставлять и</w:t>
      </w:r>
      <w:r w:rsidRPr="00666C28">
        <w:rPr>
          <w:rFonts w:ascii="Times New Roman" w:hAnsi="Times New Roman"/>
          <w:color w:val="000000"/>
          <w:sz w:val="28"/>
        </w:rPr>
        <w:t>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</w:t>
      </w:r>
      <w:r w:rsidRPr="00666C28">
        <w:rPr>
          <w:rFonts w:ascii="Times New Roman" w:hAnsi="Times New Roman"/>
          <w:color w:val="000000"/>
          <w:sz w:val="28"/>
        </w:rPr>
        <w:t>, в том числе на региональном материале (с использованием ресурсов библиотек, музеев и других).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текстовом источнике исторической</w:t>
      </w:r>
      <w:r w:rsidRPr="00666C28">
        <w:rPr>
          <w:rFonts w:ascii="Times New Roman" w:hAnsi="Times New Roman"/>
          <w:color w:val="000000"/>
          <w:sz w:val="28"/>
        </w:rPr>
        <w:t xml:space="preserve"> информации, характерные признаки описываемых событий (явлений, процессов)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отвечать на вопросы по содержанию текстового источника исторической информации по истории России и зарубежных стран 1914–1945 гг. и </w:t>
      </w:r>
      <w:r w:rsidRPr="00666C28">
        <w:rPr>
          <w:rFonts w:ascii="Times New Roman" w:hAnsi="Times New Roman"/>
          <w:color w:val="000000"/>
          <w:sz w:val="28"/>
        </w:rPr>
        <w:t>составлять на его основе план, таблицу, схему;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</w:t>
      </w:r>
      <w:r w:rsidRPr="00666C28">
        <w:rPr>
          <w:rFonts w:ascii="Times New Roman" w:hAnsi="Times New Roman"/>
          <w:color w:val="000000"/>
          <w:sz w:val="28"/>
        </w:rPr>
        <w:t>расположения памятников культуры и другие), изучаемые события, явления, процессы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привлекать контекстную информацию при работе с исторической картой и рассказывать об исторических событиях, используя историче</w:t>
      </w:r>
      <w:r w:rsidRPr="00666C28">
        <w:rPr>
          <w:rFonts w:ascii="Times New Roman" w:hAnsi="Times New Roman"/>
          <w:color w:val="000000"/>
          <w:sz w:val="28"/>
        </w:rPr>
        <w:t>скую карту;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сопоставлять, анализировать информацию, представленную на двух или более исторических картах (схемах) по истории России и зарубежных стран 1914–1945 гг.; оформлять результаты анализа исторической карты (схемы) в виде таблицы, схемы; делать выво</w:t>
      </w:r>
      <w:r w:rsidRPr="00666C28">
        <w:rPr>
          <w:rFonts w:ascii="Times New Roman" w:hAnsi="Times New Roman"/>
          <w:color w:val="000000"/>
          <w:sz w:val="28"/>
        </w:rPr>
        <w:t>ды;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 основании информации, представленной на карте/схеме по истории России и зарубежных стран 1914–1945 гг., проводить сравнение исторических объектов (размеры территорий стран, расстояния и другое), социально-экономических и геополитических условий суще</w:t>
      </w:r>
      <w:r w:rsidRPr="00666C28">
        <w:rPr>
          <w:rFonts w:ascii="Times New Roman" w:hAnsi="Times New Roman"/>
          <w:color w:val="000000"/>
          <w:sz w:val="28"/>
        </w:rPr>
        <w:t>ствования государств, народов, делать выводы;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сопоставлять информацию, представленную на исторической карте/схеме по истории России и зарубежных стран 1914–1945 гг., с информацией из аутентичных исторических источников и источников исторической информации;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события, явления, процессы, которым посвящены визуальные источники исторической информации;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на основании визуальных источников исторической информации и статистической информации по истории России и зарубежных стран 1914–1945 гг. проводить </w:t>
      </w:r>
      <w:r w:rsidRPr="00666C28">
        <w:rPr>
          <w:rFonts w:ascii="Times New Roman" w:hAnsi="Times New Roman"/>
          <w:color w:val="000000"/>
          <w:sz w:val="28"/>
        </w:rPr>
        <w:t>сравнение исторических событий, явлений, процессов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сопоставлять визуальные источники исторической информации по истории России и зарубежных стран 1914–1945 гг. с информацией из других исторических источников</w:t>
      </w:r>
      <w:r w:rsidRPr="00666C28">
        <w:rPr>
          <w:rFonts w:ascii="Times New Roman" w:hAnsi="Times New Roman"/>
          <w:color w:val="000000"/>
          <w:sz w:val="28"/>
        </w:rPr>
        <w:t>, делать выводы;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представлять историческую информацию в виде таблиц, графиков, схем, диаграмм;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использовать умения, приобретенные в процессе изучения истории, для участия в подготовке учебных проектов по истории России 1914–1945 гг., в том числе на региона</w:t>
      </w:r>
      <w:r w:rsidRPr="00666C28">
        <w:rPr>
          <w:rFonts w:ascii="Times New Roman" w:hAnsi="Times New Roman"/>
          <w:color w:val="000000"/>
          <w:sz w:val="28"/>
        </w:rPr>
        <w:t>льном материале, с использованием ресурсов библиотек, музеев и других.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</w:t>
      </w:r>
      <w:r w:rsidRPr="00666C28">
        <w:rPr>
          <w:rFonts w:ascii="Times New Roman" w:hAnsi="Times New Roman"/>
          <w:color w:val="000000"/>
          <w:sz w:val="28"/>
        </w:rPr>
        <w:t xml:space="preserve"> народами, людьми разных культур; проявление уважения к историческому наследию народов России.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</w:t>
      </w:r>
      <w:r w:rsidRPr="00666C28">
        <w:rPr>
          <w:rFonts w:ascii="Times New Roman" w:hAnsi="Times New Roman"/>
          <w:color w:val="000000"/>
          <w:sz w:val="28"/>
        </w:rPr>
        <w:t xml:space="preserve"> особенностей развития нашей </w:t>
      </w:r>
      <w:r w:rsidRPr="00666C28">
        <w:rPr>
          <w:rFonts w:ascii="Times New Roman" w:hAnsi="Times New Roman"/>
          <w:color w:val="000000"/>
          <w:sz w:val="28"/>
        </w:rPr>
        <w:lastRenderedPageBreak/>
        <w:t>страны как многонационального государства, важности уважения и взаимопонимания между всеми народами России.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понимать особенности политического, социа</w:t>
      </w:r>
      <w:r w:rsidRPr="00666C28">
        <w:rPr>
          <w:rFonts w:ascii="Times New Roman" w:hAnsi="Times New Roman"/>
          <w:color w:val="000000"/>
          <w:sz w:val="28"/>
        </w:rPr>
        <w:t>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знать исторические примеры эффективного взаимодействия народов нашей страны для защиты Родины от вн</w:t>
      </w:r>
      <w:r w:rsidRPr="00666C28">
        <w:rPr>
          <w:rFonts w:ascii="Times New Roman" w:hAnsi="Times New Roman"/>
          <w:color w:val="000000"/>
          <w:sz w:val="28"/>
        </w:rPr>
        <w:t>ешних врагов, достижения общих целей в деле политического, социально-экономического и культурного развития России;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</w:t>
      </w:r>
      <w:r w:rsidRPr="00666C28">
        <w:rPr>
          <w:rFonts w:ascii="Times New Roman" w:hAnsi="Times New Roman"/>
          <w:color w:val="000000"/>
          <w:sz w:val="28"/>
        </w:rPr>
        <w:t xml:space="preserve"> обычаев, особенностей культуры народов нашей страны;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участвовать в диалогическом и полилогическом общении, посвященном проблемам, связанным с историей России и зарубежных стран 1914–1945 гг., создавать устные монологические высказывания разной коммуникати</w:t>
      </w:r>
      <w:r w:rsidRPr="00666C28">
        <w:rPr>
          <w:rFonts w:ascii="Times New Roman" w:hAnsi="Times New Roman"/>
          <w:color w:val="000000"/>
          <w:sz w:val="28"/>
        </w:rPr>
        <w:t>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противодейств</w:t>
      </w:r>
      <w:r w:rsidRPr="00666C28">
        <w:rPr>
          <w:rFonts w:ascii="Times New Roman" w:hAnsi="Times New Roman"/>
          <w:color w:val="000000"/>
          <w:sz w:val="28"/>
        </w:rPr>
        <w:t>овать фальсификациям российской истории.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</w:t>
      </w:r>
      <w:r w:rsidRPr="00666C28">
        <w:rPr>
          <w:rFonts w:ascii="Times New Roman" w:hAnsi="Times New Roman"/>
          <w:color w:val="000000"/>
          <w:sz w:val="28"/>
        </w:rPr>
        <w:t>их событиях, процессах истории России и зарубежных стран 1914–1945 гг., осознавать и понимать ценность сопричастности своей семьи к событиям, явлениям, процессам истории России;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используя исторические факты, характеризовать значение достижений народов наше</w:t>
      </w:r>
      <w:r w:rsidRPr="00666C28">
        <w:rPr>
          <w:rFonts w:ascii="Times New Roman" w:hAnsi="Times New Roman"/>
          <w:color w:val="000000"/>
          <w:sz w:val="28"/>
        </w:rPr>
        <w:t>й страны в событиях, явлениях, процессах истории России и зарубежных стран 1914–1945 гг.;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используя знания по истории России и зарубежных стран 1914–1945 гг., выявлять в исторической информации попытки фальсификации истории, приводить аргументы в защиту ис</w:t>
      </w:r>
      <w:r w:rsidRPr="00666C28">
        <w:rPr>
          <w:rFonts w:ascii="Times New Roman" w:hAnsi="Times New Roman"/>
          <w:color w:val="000000"/>
          <w:sz w:val="28"/>
        </w:rPr>
        <w:t>торической правды;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активно участвовать в дискуссиях, не допуская умаления подвига народа при защите Отечества.</w:t>
      </w:r>
    </w:p>
    <w:p w:rsidR="00CA61A2" w:rsidRPr="00666C28" w:rsidRDefault="00CE3E23">
      <w:pPr>
        <w:spacing w:after="0" w:line="264" w:lineRule="auto"/>
        <w:ind w:left="12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666C28">
        <w:rPr>
          <w:rFonts w:ascii="Times New Roman" w:hAnsi="Times New Roman"/>
          <w:b/>
          <w:color w:val="000000"/>
          <w:sz w:val="28"/>
        </w:rPr>
        <w:t>в 11 классе</w:t>
      </w:r>
      <w:r w:rsidRPr="00666C28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</w:t>
      </w:r>
      <w:r w:rsidRPr="00666C28">
        <w:rPr>
          <w:rFonts w:ascii="Times New Roman" w:hAnsi="Times New Roman"/>
          <w:color w:val="000000"/>
          <w:sz w:val="28"/>
        </w:rPr>
        <w:t>экономических процессах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в., знание достижений страны и ее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</w:t>
      </w:r>
      <w:r w:rsidRPr="00666C28">
        <w:rPr>
          <w:rFonts w:ascii="Times New Roman" w:hAnsi="Times New Roman"/>
          <w:color w:val="000000"/>
          <w:sz w:val="28"/>
        </w:rPr>
        <w:t>ия Российской Федерации как мировой державы, воссоединения Крыма с Россией, специальной военной операции на Украине и других важнейших событий; особенности развития культуры народов СССР (России).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Достижение указанного предметного результата непосредственн</w:t>
      </w:r>
      <w:r w:rsidRPr="00666C28">
        <w:rPr>
          <w:rFonts w:ascii="Times New Roman" w:hAnsi="Times New Roman"/>
          <w:color w:val="000000"/>
          <w:sz w:val="28"/>
        </w:rPr>
        <w:t>о связано с усвоением обучающимися знаний важнейших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в.), умением верно интерпретировать исторические факты, давать им оценку, умением противостоять попыткам фальсификации истории, отстаивать </w:t>
      </w:r>
      <w:r w:rsidRPr="00666C28">
        <w:rPr>
          <w:rFonts w:ascii="Times New Roman" w:hAnsi="Times New Roman"/>
          <w:color w:val="000000"/>
          <w:sz w:val="28"/>
        </w:rPr>
        <w:t>историческую правду. Данный результат достижим при комплексном использовании методов обучения и воспитания.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называть наиболее значимые события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в.), объяснять их особую значимость для истории нашей страны;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наиболее значительных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в.), их значение для истории России и че</w:t>
      </w:r>
      <w:r w:rsidRPr="00666C28">
        <w:rPr>
          <w:rFonts w:ascii="Times New Roman" w:hAnsi="Times New Roman"/>
          <w:color w:val="000000"/>
          <w:sz w:val="28"/>
        </w:rPr>
        <w:t>ловечества в целом;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используя знания по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в.), выявлять попытки фальсификации истории;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</w:t>
      </w:r>
      <w:r w:rsidRPr="00666C28">
        <w:rPr>
          <w:rFonts w:ascii="Times New Roman" w:hAnsi="Times New Roman"/>
          <w:color w:val="000000"/>
          <w:sz w:val="28"/>
        </w:rPr>
        <w:t>анных с важнейшими событиями, явлениями, процессами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</w:t>
      </w:r>
      <w:r w:rsidRPr="00666C28">
        <w:rPr>
          <w:rFonts w:ascii="Times New Roman" w:hAnsi="Times New Roman"/>
          <w:color w:val="000000"/>
          <w:sz w:val="28"/>
        </w:rPr>
        <w:t>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Достижение указанного предметного результата возможно при комплексном использовании методов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</w:t>
      </w:r>
      <w:r w:rsidRPr="00666C28">
        <w:rPr>
          <w:rFonts w:ascii="Times New Roman" w:hAnsi="Times New Roman"/>
          <w:color w:val="000000"/>
          <w:sz w:val="28"/>
        </w:rPr>
        <w:t xml:space="preserve"> истории.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называть имена наиболее выдающихся деятелей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в.), события, процессы, в которых они участвовали;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характеризовать деятельность историч</w:t>
      </w:r>
      <w:r w:rsidRPr="00666C28">
        <w:rPr>
          <w:rFonts w:ascii="Times New Roman" w:hAnsi="Times New Roman"/>
          <w:color w:val="000000"/>
          <w:sz w:val="28"/>
        </w:rPr>
        <w:t>еских личностей в рамках событий,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в.), оценивать значение их деятельности для истории нашей станы и человечества в целом;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характеризовать значение и последствия событий, в которых участвовали выдающиеся истори</w:t>
      </w:r>
      <w:r w:rsidRPr="00666C28">
        <w:rPr>
          <w:rFonts w:ascii="Times New Roman" w:hAnsi="Times New Roman"/>
          <w:color w:val="000000"/>
          <w:sz w:val="28"/>
        </w:rPr>
        <w:t>ческие личности, для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деятельности исторических личностей.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событий</w:t>
      </w:r>
      <w:r w:rsidRPr="00666C28">
        <w:rPr>
          <w:rFonts w:ascii="Times New Roman" w:hAnsi="Times New Roman"/>
          <w:color w:val="000000"/>
          <w:sz w:val="28"/>
        </w:rPr>
        <w:t>, явлений, процессов истории родного края, истории России и всеобщей истории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</w:t>
      </w:r>
      <w:r w:rsidRPr="00666C28">
        <w:rPr>
          <w:rFonts w:ascii="Times New Roman" w:hAnsi="Times New Roman"/>
          <w:color w:val="000000"/>
          <w:sz w:val="28"/>
        </w:rPr>
        <w:t>использованием фактического материала, в том числе используя источники разных типов.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объяснять смысл изученных (изучаемых) исторических понятий и терминов из истории России и все</w:t>
      </w:r>
      <w:r w:rsidRPr="00666C28">
        <w:rPr>
          <w:rFonts w:ascii="Times New Roman" w:hAnsi="Times New Roman"/>
          <w:color w:val="000000"/>
          <w:sz w:val="28"/>
        </w:rPr>
        <w:t>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 самостоятельно составленному плану пр</w:t>
      </w:r>
      <w:r w:rsidRPr="00666C28">
        <w:rPr>
          <w:rFonts w:ascii="Times New Roman" w:hAnsi="Times New Roman"/>
          <w:color w:val="000000"/>
          <w:sz w:val="28"/>
        </w:rPr>
        <w:t>едставлять развернутый рассказ (описание) о ключевых событиях родного края,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 с использованием контекстной информации, представленной в исторических источниках, учебной, художественной и научно-попу</w:t>
      </w:r>
      <w:r w:rsidRPr="00666C28">
        <w:rPr>
          <w:rFonts w:ascii="Times New Roman" w:hAnsi="Times New Roman"/>
          <w:color w:val="000000"/>
          <w:sz w:val="28"/>
        </w:rPr>
        <w:t>лярной литературе, визуальных материалах и другие;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странах, анализируя изменения, происшедшие </w:t>
      </w:r>
      <w:r w:rsidRPr="00666C28">
        <w:rPr>
          <w:rFonts w:ascii="Times New Roman" w:hAnsi="Times New Roman"/>
          <w:color w:val="000000"/>
          <w:sz w:val="28"/>
        </w:rPr>
        <w:t>в течение рассматриваемого периода;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 xml:space="preserve">представлять описание памятников материальной и художественной культуры рассматриваемого периода, их назначение, характеризовать обстоятельства их создания, называть авторов памятников культуры, определять жанр, стиль, </w:t>
      </w:r>
      <w:r w:rsidRPr="00666C28">
        <w:rPr>
          <w:rFonts w:ascii="Times New Roman" w:hAnsi="Times New Roman"/>
          <w:color w:val="000000"/>
          <w:sz w:val="28"/>
        </w:rPr>
        <w:t>особенности технических и художественных приемов создания памятников культуры;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>представлять результаты самостоятельного изучения исторической информации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 в форме сложного плана, конспекта, рефер</w:t>
      </w:r>
      <w:r w:rsidRPr="00666C28">
        <w:rPr>
          <w:rFonts w:ascii="Times New Roman" w:hAnsi="Times New Roman"/>
          <w:color w:val="000000"/>
          <w:sz w:val="28"/>
        </w:rPr>
        <w:t>ата;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понимать необходимость фактической аргументации для об</w:t>
      </w:r>
      <w:r w:rsidRPr="00666C28">
        <w:rPr>
          <w:rFonts w:ascii="Times New Roman" w:hAnsi="Times New Roman"/>
          <w:color w:val="000000"/>
          <w:sz w:val="28"/>
        </w:rPr>
        <w:t>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событий;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формулировать аргументы для подтверждения (опровержения) собственной или предложенной точки зрени</w:t>
      </w:r>
      <w:r w:rsidRPr="00666C28">
        <w:rPr>
          <w:rFonts w:ascii="Times New Roman" w:hAnsi="Times New Roman"/>
          <w:color w:val="000000"/>
          <w:sz w:val="28"/>
        </w:rPr>
        <w:t>я по дискуссионной проблеме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в.); сравнивать предложенную аргументацию, выбирать наиболее аргументированную позицию.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 в пер</w:t>
      </w:r>
      <w:r w:rsidRPr="00666C28">
        <w:rPr>
          <w:rFonts w:ascii="Times New Roman" w:hAnsi="Times New Roman"/>
          <w:color w:val="000000"/>
          <w:sz w:val="28"/>
        </w:rPr>
        <w:t>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наз</w:t>
      </w:r>
      <w:r w:rsidRPr="00666C28">
        <w:rPr>
          <w:rFonts w:ascii="Times New Roman" w:hAnsi="Times New Roman"/>
          <w:color w:val="000000"/>
          <w:sz w:val="28"/>
        </w:rPr>
        <w:t>ывать характерные, существенные признаки событий, процессов, явлений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различать в исторической информации из курсов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 события, явления, пр</w:t>
      </w:r>
      <w:r w:rsidRPr="00666C28">
        <w:rPr>
          <w:rFonts w:ascii="Times New Roman" w:hAnsi="Times New Roman"/>
          <w:color w:val="000000"/>
          <w:sz w:val="28"/>
        </w:rPr>
        <w:t>оцессы; факты и мнения, описания и объяснения, гипотезы и теории;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обобщат</w:t>
      </w:r>
      <w:r w:rsidRPr="00666C28">
        <w:rPr>
          <w:rFonts w:ascii="Times New Roman" w:hAnsi="Times New Roman"/>
          <w:color w:val="000000"/>
          <w:sz w:val="28"/>
        </w:rPr>
        <w:t>ь историческую информацию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</w:t>
      </w:r>
      <w:r w:rsidRPr="00666C28">
        <w:rPr>
          <w:rFonts w:ascii="Times New Roman" w:hAnsi="Times New Roman"/>
          <w:color w:val="000000"/>
          <w:sz w:val="28"/>
        </w:rPr>
        <w:t>ии и зарубежных стран;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выводы;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lastRenderedPageBreak/>
        <w:t xml:space="preserve">на основе изучения исторического </w:t>
      </w:r>
      <w:r w:rsidRPr="00666C28">
        <w:rPr>
          <w:rFonts w:ascii="Times New Roman" w:hAnsi="Times New Roman"/>
          <w:color w:val="000000"/>
          <w:sz w:val="28"/>
        </w:rPr>
        <w:t>материала устанавливать исторические аналогии.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пер</w:t>
      </w:r>
      <w:r w:rsidRPr="00666C28">
        <w:rPr>
          <w:rFonts w:ascii="Times New Roman" w:hAnsi="Times New Roman"/>
          <w:color w:val="000000"/>
          <w:sz w:val="28"/>
        </w:rPr>
        <w:t>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в.; определять современников исторических событий истории России и человечества в целом.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на основе изученного материала по истории России и зарубежных</w:t>
      </w:r>
      <w:r w:rsidRPr="00666C28">
        <w:rPr>
          <w:rFonts w:ascii="Times New Roman" w:hAnsi="Times New Roman"/>
          <w:color w:val="000000"/>
          <w:sz w:val="28"/>
        </w:rPr>
        <w:t xml:space="preserve">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 определять (различать) причины, предпосылки, поводы, последствия, указывать итоги, значение исторических событий, явлений, процессов;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временны́е связи между исторически</w:t>
      </w:r>
      <w:r w:rsidRPr="00666C28">
        <w:rPr>
          <w:rFonts w:ascii="Times New Roman" w:hAnsi="Times New Roman"/>
          <w:color w:val="000000"/>
          <w:sz w:val="28"/>
        </w:rPr>
        <w:t>ми событиями, явлениями, процессами на основе анализа исторической ситуации/информации из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в.);</w:t>
      </w:r>
    </w:p>
    <w:p w:rsidR="00CA61A2" w:rsidRPr="00666C28" w:rsidRDefault="00CE3E23">
      <w:pPr>
        <w:spacing w:after="0" w:line="264" w:lineRule="auto"/>
        <w:ind w:firstLine="600"/>
        <w:jc w:val="both"/>
      </w:pPr>
      <w:r w:rsidRPr="00666C28"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</w:t>
      </w:r>
      <w:r w:rsidRPr="00666C28">
        <w:rPr>
          <w:rFonts w:ascii="Times New Roman" w:hAnsi="Times New Roman"/>
          <w:color w:val="000000"/>
          <w:sz w:val="28"/>
        </w:rPr>
        <w:t>оцессов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666C28">
        <w:rPr>
          <w:rFonts w:ascii="Times New Roman" w:hAnsi="Times New Roman"/>
          <w:color w:val="000000"/>
          <w:sz w:val="28"/>
        </w:rPr>
        <w:t xml:space="preserve"> в.);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родного кра</w:t>
      </w:r>
      <w:r>
        <w:rPr>
          <w:rFonts w:ascii="Times New Roman" w:hAnsi="Times New Roman"/>
          <w:color w:val="000000"/>
          <w:sz w:val="28"/>
        </w:rPr>
        <w:t>я, истории России и зарубежных стран (1945 г. – начало ХХI в.);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современников исторических событий, явлений, процессов истории России и человечества в целом (1945 г. – начало ХХI в.).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анализировать для решения познавательной за</w:t>
      </w:r>
      <w:r>
        <w:rPr>
          <w:rFonts w:ascii="Times New Roman" w:hAnsi="Times New Roman"/>
          <w:color w:val="000000"/>
          <w:sz w:val="28"/>
        </w:rPr>
        <w:t>дачи аутентичные исторические источники разных типов (письменные, вещественные, аудиовизуальные) по истории России и зарубежных стран в период с 1945 г. по начало ХХI в., оценивать их полноту и достоверность, соотносить с историческим периодом; выявлять об</w:t>
      </w:r>
      <w:r>
        <w:rPr>
          <w:rFonts w:ascii="Times New Roman" w:hAnsi="Times New Roman"/>
          <w:color w:val="000000"/>
          <w:sz w:val="28"/>
        </w:rPr>
        <w:t>щее и различия; привлекать контекстную информацию при работе с историческими источниками.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по истории России и всеобщей истории (</w:t>
      </w:r>
      <w:r>
        <w:rPr>
          <w:rFonts w:ascii="Times New Roman" w:hAnsi="Times New Roman"/>
          <w:color w:val="000000"/>
          <w:sz w:val="28"/>
        </w:rPr>
        <w:t>1945 г. – начало ХХI в.);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авторство письменного исторического источника по истории России и зарубежных стран (1945 г. – начало ХХI в.), время и место его создания, события, явления, процессы, о которых идет речь, и другие, соотносить информацию </w:t>
      </w:r>
      <w:r>
        <w:rPr>
          <w:rFonts w:ascii="Times New Roman" w:hAnsi="Times New Roman"/>
          <w:color w:val="000000"/>
          <w:sz w:val="28"/>
        </w:rPr>
        <w:t>письменного источника с историческим контекстом;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(1945 г. – начало ХХI в.</w:t>
      </w:r>
      <w:r>
        <w:rPr>
          <w:rFonts w:ascii="Times New Roman" w:hAnsi="Times New Roman"/>
          <w:color w:val="000000"/>
          <w:sz w:val="28"/>
        </w:rPr>
        <w:t>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письменный исторический источник по истории России и зарубежных стран (1945 г. – начало ХХI в.) с точки зрения его темы, цели, позиции автора документа и участников событий, основной мысли, основной и дополнительной информации, достовернос</w:t>
      </w:r>
      <w:r>
        <w:rPr>
          <w:rFonts w:ascii="Times New Roman" w:hAnsi="Times New Roman"/>
          <w:color w:val="000000"/>
          <w:sz w:val="28"/>
        </w:rPr>
        <w:t>ти содержания;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содержание исторического источника по истории России и зарубежных стран (1945 г. – начало ХХI в.) с учебным текстом, другими источниками исторической информации (в том числе исторической картой/схемой);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</w:t>
      </w:r>
      <w:r>
        <w:rPr>
          <w:rFonts w:ascii="Times New Roman" w:hAnsi="Times New Roman"/>
          <w:color w:val="000000"/>
          <w:sz w:val="28"/>
        </w:rPr>
        <w:t xml:space="preserve"> информацию из двух или более письменных исторических источников по истории России и зарубежных стран (1945 г. – начало ХХI в.), делать выводы;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исторические письменные источники при аргументации дискуссионных точек зрения;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атрибуцию </w:t>
      </w:r>
      <w:r>
        <w:rPr>
          <w:rFonts w:ascii="Times New Roman" w:hAnsi="Times New Roman"/>
          <w:color w:val="000000"/>
          <w:sz w:val="28"/>
        </w:rPr>
        <w:t>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</w:t>
      </w:r>
      <w:r>
        <w:rPr>
          <w:rFonts w:ascii="Times New Roman" w:hAnsi="Times New Roman"/>
          <w:color w:val="000000"/>
          <w:sz w:val="28"/>
        </w:rPr>
        <w:t>пользуя контекстную информацию, описывать вещественный исторический источник;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атрибуцию визуальных и аудиовизуальных исторических источников по истории России и зарубежных стран (1945 г. – начало ХХI в.) (определять авторство, время создания, соб</w:t>
      </w:r>
      <w:r>
        <w:rPr>
          <w:rFonts w:ascii="Times New Roman" w:hAnsi="Times New Roman"/>
          <w:color w:val="000000"/>
          <w:sz w:val="28"/>
        </w:rPr>
        <w:t>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истории Росс</w:t>
      </w:r>
      <w:r>
        <w:rPr>
          <w:rFonts w:ascii="Times New Roman" w:hAnsi="Times New Roman"/>
          <w:color w:val="000000"/>
          <w:sz w:val="28"/>
        </w:rPr>
        <w:t>ии и зарубежных стран в период с 1945 г. по начало ХХI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</w:t>
      </w:r>
      <w:r>
        <w:rPr>
          <w:rFonts w:ascii="Times New Roman" w:hAnsi="Times New Roman"/>
          <w:color w:val="000000"/>
          <w:sz w:val="28"/>
        </w:rPr>
        <w:t>вительности.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использовать правила информационной безопасности при поиске исторической информации;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поиск достоверных исторических источников, н</w:t>
      </w:r>
      <w:r>
        <w:rPr>
          <w:rFonts w:ascii="Times New Roman" w:hAnsi="Times New Roman"/>
          <w:color w:val="000000"/>
          <w:sz w:val="28"/>
        </w:rPr>
        <w:t>еобходимых для изучения событий (явлений, процессов) истории России и зарубежных стран (1945 г. – начало ХХI в.);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</w:t>
      </w:r>
      <w:r>
        <w:rPr>
          <w:rFonts w:ascii="Times New Roman" w:hAnsi="Times New Roman"/>
          <w:color w:val="000000"/>
          <w:sz w:val="28"/>
        </w:rPr>
        <w:t>аки исторических событий, явлений, процессов;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(1945 г. – начало ХХI в.);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</w:t>
      </w:r>
      <w:r>
        <w:rPr>
          <w:rFonts w:ascii="Times New Roman" w:hAnsi="Times New Roman"/>
          <w:color w:val="000000"/>
          <w:sz w:val="28"/>
        </w:rPr>
        <w:t>ии, оценивать полноту и достоверность информации с точки зрения ее соответствия исторической действительности.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</w:t>
      </w:r>
      <w:r>
        <w:rPr>
          <w:rFonts w:ascii="Times New Roman" w:hAnsi="Times New Roman"/>
          <w:color w:val="000000"/>
          <w:sz w:val="28"/>
        </w:rPr>
        <w:t>ных стран в период с 1945 г. по начало ХХI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</w:t>
      </w:r>
      <w:r>
        <w:rPr>
          <w:rFonts w:ascii="Times New Roman" w:hAnsi="Times New Roman"/>
          <w:color w:val="000000"/>
          <w:sz w:val="28"/>
        </w:rPr>
        <w:t>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на основе </w:t>
      </w:r>
      <w:r>
        <w:rPr>
          <w:rFonts w:ascii="Times New Roman" w:hAnsi="Times New Roman"/>
          <w:color w:val="000000"/>
          <w:sz w:val="28"/>
        </w:rPr>
        <w:t>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ХХI в.);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отвечать на вопросы по содержанию текстового источника исто</w:t>
      </w:r>
      <w:r>
        <w:rPr>
          <w:rFonts w:ascii="Times New Roman" w:hAnsi="Times New Roman"/>
          <w:color w:val="000000"/>
          <w:sz w:val="28"/>
        </w:rPr>
        <w:t>рической информации по истории России и зарубежных стран (1945 г. – начало ХХI в.) и составлять на его основе план, таблицу, схему;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узнавать, показывать и называть на карте (схеме) объекты, обозначенные условными знаками, характеризовать историческое </w:t>
      </w:r>
      <w:r>
        <w:rPr>
          <w:rFonts w:ascii="Times New Roman" w:hAnsi="Times New Roman"/>
          <w:color w:val="000000"/>
          <w:sz w:val="28"/>
        </w:rPr>
        <w:t>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ХХI в.);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привлекать контекстную инф</w:t>
      </w:r>
      <w:r>
        <w:rPr>
          <w:rFonts w:ascii="Times New Roman" w:hAnsi="Times New Roman"/>
          <w:color w:val="000000"/>
          <w:sz w:val="28"/>
        </w:rPr>
        <w:t>ормацию при работе с исторической картой и рассказывать об исторических событиях, используя историческую карту;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сопоставлять, анализировать информацию, представленную на двух или более исторических картах/схемах по истории России и зарубежных стран (1945 г</w:t>
      </w:r>
      <w:r>
        <w:rPr>
          <w:rFonts w:ascii="Times New Roman" w:hAnsi="Times New Roman"/>
          <w:color w:val="000000"/>
          <w:sz w:val="28"/>
        </w:rPr>
        <w:t>. – начало ХХI в.); оформлять результаты анализа исторической карты/схемы в виде таблицы, схемы; делать выводы;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основании информации, представленной на карте (схеме) по истории России и зарубежных стран (1945 г. – начало ХХI в.), проводить сравнение </w:t>
      </w:r>
      <w:r>
        <w:rPr>
          <w:rFonts w:ascii="Times New Roman" w:hAnsi="Times New Roman"/>
          <w:color w:val="000000"/>
          <w:sz w:val="28"/>
        </w:rPr>
        <w:t>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информацию, представленную на исторической карте (схеме) по истории Росс</w:t>
      </w:r>
      <w:r>
        <w:rPr>
          <w:rFonts w:ascii="Times New Roman" w:hAnsi="Times New Roman"/>
          <w:color w:val="000000"/>
          <w:sz w:val="28"/>
        </w:rPr>
        <w:t>ии и зарубежных стран (1945 г. – начало ХХI в.), с информацией аутентичных исторических источников и источников исторической информации;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события, явления, процессы, которым посвящены визуальные источники исторической информации;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основании виз</w:t>
      </w:r>
      <w:r>
        <w:rPr>
          <w:rFonts w:ascii="Times New Roman" w:hAnsi="Times New Roman"/>
          <w:color w:val="000000"/>
          <w:sz w:val="28"/>
        </w:rPr>
        <w:t>уальных источников исторической информации и статистической информации по истории России и зарубежных стран (1945 г. – начало ХХI в.) проводить сравнение исторических событий, явлений, процессов истории России и зарубежных стран;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визуальные ис</w:t>
      </w:r>
      <w:r>
        <w:rPr>
          <w:rFonts w:ascii="Times New Roman" w:hAnsi="Times New Roman"/>
          <w:color w:val="000000"/>
          <w:sz w:val="28"/>
        </w:rPr>
        <w:t>точники исторической информации по истории России и зарубежных стран (1945 г. – начало ХХI в.) с информацией из других исторических источников, делать выводы;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историческую информацию в виде таблиц, графиков, схем, диаграмм;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</w:t>
      </w:r>
      <w:r>
        <w:rPr>
          <w:rFonts w:ascii="Times New Roman" w:hAnsi="Times New Roman"/>
          <w:color w:val="000000"/>
          <w:sz w:val="28"/>
        </w:rPr>
        <w:t>, приобретенные в процессе изучения истории, для участия в подготовке учебных проектов по истории России (1945 г. – начало ХХI в.), в том числе на региональном материале, с использованием ресурсов библиотек, музеев и других.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взаимодейств</w:t>
      </w:r>
      <w:r>
        <w:rPr>
          <w:rFonts w:ascii="Times New Roman" w:hAnsi="Times New Roman"/>
          <w:color w:val="000000"/>
          <w:sz w:val="28"/>
        </w:rPr>
        <w:t>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</w:t>
      </w:r>
      <w:r>
        <w:rPr>
          <w:rFonts w:ascii="Times New Roman" w:hAnsi="Times New Roman"/>
          <w:color w:val="000000"/>
          <w:sz w:val="28"/>
        </w:rPr>
        <w:t>аследию народов России.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</w:t>
      </w:r>
      <w:r>
        <w:rPr>
          <w:rFonts w:ascii="Times New Roman" w:hAnsi="Times New Roman"/>
          <w:color w:val="000000"/>
          <w:sz w:val="28"/>
        </w:rPr>
        <w:lastRenderedPageBreak/>
        <w:t>страны как многонационального государства,</w:t>
      </w:r>
      <w:r>
        <w:rPr>
          <w:rFonts w:ascii="Times New Roman" w:hAnsi="Times New Roman"/>
          <w:color w:val="000000"/>
          <w:sz w:val="28"/>
        </w:rPr>
        <w:t xml:space="preserve"> важности уважения и взаимопонимания между всеми народами России.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политического, социально-экономического и историко-культурного развития России как многонац</w:t>
      </w:r>
      <w:r>
        <w:rPr>
          <w:rFonts w:ascii="Times New Roman" w:hAnsi="Times New Roman"/>
          <w:color w:val="000000"/>
          <w:sz w:val="28"/>
        </w:rPr>
        <w:t>ионального государства, знакомство с культурой, традициями и обычаями народов России;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</w:t>
      </w:r>
      <w:r>
        <w:rPr>
          <w:rFonts w:ascii="Times New Roman" w:hAnsi="Times New Roman"/>
          <w:color w:val="000000"/>
          <w:sz w:val="28"/>
        </w:rPr>
        <w:t>ономического и культурного развития России;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</w:t>
      </w:r>
      <w:r>
        <w:rPr>
          <w:rFonts w:ascii="Times New Roman" w:hAnsi="Times New Roman"/>
          <w:color w:val="000000"/>
          <w:sz w:val="28"/>
        </w:rPr>
        <w:t>логическом и полилогическом общении, посвященном проблемам, связанным с историей России и зарубежных стран (1945 г. – начало ХХI в.), создавать устные монологические высказывания разной коммуникативной направленности в зависимости от целей, сферы и ситуаци</w:t>
      </w:r>
      <w:r>
        <w:rPr>
          <w:rFonts w:ascii="Times New Roman" w:hAnsi="Times New Roman"/>
          <w:color w:val="000000"/>
          <w:sz w:val="28"/>
        </w:rPr>
        <w:t>и общения с соблюдением норм современного русского языка и речевого этикета.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</w:t>
      </w:r>
      <w:r>
        <w:rPr>
          <w:rFonts w:ascii="Times New Roman" w:hAnsi="Times New Roman"/>
          <w:color w:val="000000"/>
          <w:sz w:val="28"/>
        </w:rPr>
        <w:t>зультата включает следующий перечень знаний и умений: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г.</w:t>
      </w:r>
      <w:r>
        <w:rPr>
          <w:rFonts w:ascii="Times New Roman" w:hAnsi="Times New Roman"/>
          <w:color w:val="000000"/>
          <w:sz w:val="28"/>
        </w:rPr>
        <w:t xml:space="preserve"> – начало ХХI в.), осознавать и понимать ценность сопричастности своей семьи к событиям, явлениям, процессам истории России;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исторические факты, характеризовать значение достижений народов нашей страны в событиях, явлениях, процессах истории Росс</w:t>
      </w:r>
      <w:r>
        <w:rPr>
          <w:rFonts w:ascii="Times New Roman" w:hAnsi="Times New Roman"/>
          <w:color w:val="000000"/>
          <w:sz w:val="28"/>
        </w:rPr>
        <w:t>ии и зарубежных стран (1945 г. – начало ХХI в.);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и зарубежных стран (1945 г. – начало ХХI в.), выявлять в исторической информации попытки фальсификации истории, приводить аргументы в защиту исторической правды;</w:t>
      </w:r>
    </w:p>
    <w:p w:rsidR="00CA61A2" w:rsidRDefault="00CE3E2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активно уч</w:t>
      </w:r>
      <w:r>
        <w:rPr>
          <w:rFonts w:ascii="Times New Roman" w:hAnsi="Times New Roman"/>
          <w:color w:val="000000"/>
          <w:sz w:val="28"/>
        </w:rPr>
        <w:t>аствовать в дискуссиях, не допуская умаления подвига народа при защите Отечества.</w:t>
      </w:r>
    </w:p>
    <w:p w:rsidR="00CA61A2" w:rsidRDefault="00CA61A2">
      <w:pPr>
        <w:sectPr w:rsidR="00CA61A2">
          <w:pgSz w:w="11906" w:h="16383"/>
          <w:pgMar w:top="1134" w:right="850" w:bottom="1134" w:left="1701" w:header="720" w:footer="720" w:gutter="0"/>
          <w:cols w:space="720"/>
        </w:sectPr>
      </w:pPr>
    </w:p>
    <w:p w:rsidR="00CA61A2" w:rsidRDefault="00CE3E23">
      <w:pPr>
        <w:spacing w:after="0"/>
        <w:ind w:left="120"/>
      </w:pPr>
      <w:bookmarkStart w:id="11" w:name="block-7270423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A61A2" w:rsidRDefault="00CE3E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29"/>
        <w:gridCol w:w="1841"/>
        <w:gridCol w:w="1910"/>
        <w:gridCol w:w="2788"/>
      </w:tblGrid>
      <w:tr w:rsidR="00CA61A2">
        <w:trPr>
          <w:trHeight w:val="144"/>
          <w:tblCellSpacing w:w="20" w:type="nil"/>
        </w:trPr>
        <w:tc>
          <w:tcPr>
            <w:tcW w:w="5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61A2" w:rsidRDefault="00CA61A2">
            <w:pPr>
              <w:spacing w:after="0"/>
              <w:ind w:left="135"/>
            </w:pPr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1914—1945 гг.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Мир накануне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годы Первой мировой войны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1918—1938 гг.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Европы и </w:t>
            </w:r>
            <w:r>
              <w:rPr>
                <w:rFonts w:ascii="Times New Roman" w:hAnsi="Times New Roman"/>
                <w:color w:val="000000"/>
                <w:sz w:val="24"/>
              </w:rPr>
              <w:t>Северной Америки в 1920-е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Америки в 1918 – 1930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 1914 – 1930-х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«Мир в 1918 – 1938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Вторая мировая война. 1939 – 1945 гг.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перелом. Окончание и важнейшие итоги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 и обобщение по курсу «Всеобщая история. 1914 – 1945 гг.»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курсу «Всеобщая история. 1914 – </w:t>
            </w:r>
            <w:r>
              <w:rPr>
                <w:rFonts w:ascii="Times New Roman" w:hAnsi="Times New Roman"/>
                <w:color w:val="000000"/>
                <w:sz w:val="24"/>
              </w:rPr>
              <w:t>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1914—1945 годы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1914 – 1922 гг.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Первой мировой войне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революция. Февраль </w:t>
            </w:r>
            <w:r>
              <w:rPr>
                <w:rFonts w:ascii="Times New Roman" w:hAnsi="Times New Roman"/>
                <w:color w:val="000000"/>
                <w:sz w:val="24"/>
              </w:rPr>
              <w:t>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</w:t>
            </w:r>
            <w:r>
              <w:rPr>
                <w:rFonts w:ascii="Times New Roman" w:hAnsi="Times New Roman"/>
                <w:color w:val="000000"/>
                <w:sz w:val="24"/>
              </w:rPr>
              <w:t>революционные преобразования большевиков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и Гражданская война на национальных окраинах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в годы Гражданской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«Россия в 1914 – </w:t>
            </w:r>
            <w:r>
              <w:rPr>
                <w:rFonts w:ascii="Times New Roman" w:hAnsi="Times New Roman"/>
                <w:color w:val="000000"/>
                <w:sz w:val="24"/>
              </w:rPr>
              <w:t>1922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Советский Союз в 1920—1930-е гг.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20-е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30-е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разделу «Советский Союз в 1920 – 1930-е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Великая Отечественная война. 1941—1945 гг.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Коренной перелом в ходе </w:t>
            </w:r>
            <w:r>
              <w:rPr>
                <w:rFonts w:ascii="Times New Roman" w:hAnsi="Times New Roman"/>
                <w:color w:val="000000"/>
                <w:sz w:val="24"/>
              </w:rPr>
              <w:t>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«Десять сталинских ударов» и изгнание врага с территории СССР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 годы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«Великая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Отечественная война 1941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https://m.edsoo.ru/3f6f6e16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</w:tbl>
    <w:p w:rsidR="00CA61A2" w:rsidRDefault="00CA61A2">
      <w:pPr>
        <w:sectPr w:rsidR="00CA61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61A2" w:rsidRDefault="00CE3E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861"/>
      </w:tblGrid>
      <w:tr w:rsidR="00CA61A2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A61A2" w:rsidRDefault="00CA61A2">
            <w:pPr>
              <w:spacing w:after="0"/>
              <w:ind w:left="135"/>
            </w:pPr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 год — начало XXI века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Введение. Мир во второй половине XX в.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– начале XXI в.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Мир во второй половине XX в. – начале XXI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США и страны Европы во второй половине XX в.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начале XXI в.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во второй половине ХХ – начале XXI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Страны Азии, Африки и Латинской Америки во второй половине ХХ в. - начале XXI в.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и Среднего Востока во второй половине 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Тропической и Южной Африки. Освобождение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колониальной зависимости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ХХ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разделу «Страны Азии, Африки и Латинской Америки во второй половин</w:t>
            </w:r>
            <w:r>
              <w:rPr>
                <w:rFonts w:ascii="Times New Roman" w:hAnsi="Times New Roman"/>
                <w:color w:val="000000"/>
                <w:sz w:val="24"/>
              </w:rPr>
              <w:t>е ХХ в. - начале XXI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Международные отношения во второй половине ХХ – начале ХХI в.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Наука и культура во второй половине ХХ в. – начале ХХI в.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во второй половине ХХ в. – начале ХХI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Повторение и обобщение по курсу «Всеобщая история. 1945 год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— начало XXI века»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курсу «Всеобщая история. 1945 год — начало XXI века»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История России. 1945 год 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начало ХХI века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Российская Федерация в 1992 – начале 2020-х гг.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Федерация в 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CA61A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https://m.edsoo.ru/38e9087b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</w:tbl>
    <w:p w:rsidR="00CA61A2" w:rsidRDefault="00CA61A2">
      <w:pPr>
        <w:sectPr w:rsidR="00CA61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61A2" w:rsidRDefault="00CA61A2">
      <w:pPr>
        <w:sectPr w:rsidR="00CA61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61A2" w:rsidRDefault="00CE3E23">
      <w:pPr>
        <w:spacing w:after="0"/>
        <w:ind w:left="120"/>
      </w:pPr>
      <w:bookmarkStart w:id="12" w:name="block-7270424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A61A2" w:rsidRDefault="00CE3E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4613"/>
        <w:gridCol w:w="1711"/>
        <w:gridCol w:w="1841"/>
        <w:gridCol w:w="1910"/>
        <w:gridCol w:w="2873"/>
      </w:tblGrid>
      <w:tr w:rsidR="00CA61A2">
        <w:trPr>
          <w:trHeight w:val="144"/>
          <w:tblCellSpacing w:w="20" w:type="nil"/>
        </w:trPr>
        <w:tc>
          <w:tcPr>
            <w:tcW w:w="5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61A2" w:rsidRDefault="00CA61A2">
            <w:pPr>
              <w:spacing w:after="0"/>
              <w:ind w:left="135"/>
            </w:pPr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во Всеобщую историю начала ХХ 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https://m.edsoo.ru/72adbc56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накануне Первой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https://m.edsoo.ru/fd2cf918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г.г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https://m.edsoo.ru/d94f9476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«Мир накануне и в годы Первой Мировой войны»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https://m.edsoo.ru/0fee764e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Распад империй и образование новых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национальных государств в Европе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https://m.edsoo.ru/12a995b4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https://m.edsoo.ru/065bc98a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Северной Америки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https://m.edsoo.ru/b58c5429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Итальянский фашизм. Авторитарные режимы в Европе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https://m.edsoo.ru/ebed881b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депрессия. Преобразования Ф. Рузвельта в США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https://m.edsoo.ru/15c39e49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Германский нацизм. </w:t>
            </w:r>
            <w:r>
              <w:rPr>
                <w:rFonts w:ascii="Times New Roman" w:hAnsi="Times New Roman"/>
                <w:color w:val="000000"/>
                <w:sz w:val="24"/>
              </w:rPr>
              <w:t>Нарастание агрессии в мире.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https://m.edsoo.ru/aa8065a2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международной напряженности в 1930-е гг. Гражданская война в Испании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https://m.edsoo.ru/45676655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https://m.edsoo.ru/99fe1447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1918 – 1930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https://m.edsoo.ru/46c1623d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1918 – 1930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https://m.edsoo.ru/97ef3080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https://m.edsoo.ru/5287340e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1914 – 1930-х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https://m.edsoo.ru/6a1c6519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 1914 – 1930-х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https://m.edsoo.ru/647a76d5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«Мир в 1918 – 1938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https://m.edsoo.ru/3aa5363f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Начальный период Второй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https://m.edsoo.ru/40a4e3d6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Великой Отечественной войны и войны на Тихом океане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https://m.edsoo.ru/3f4a874e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Коренной перелом </w:t>
            </w:r>
            <w:r>
              <w:rPr>
                <w:rFonts w:ascii="Times New Roman" w:hAnsi="Times New Roman"/>
                <w:color w:val="000000"/>
                <w:sz w:val="24"/>
              </w:rPr>
              <w:t>во Второй мировой войне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https://m.edsoo.ru/c1c9736e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https://m.edsoo.ru/5305231e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курсу «Всеобщая история. 1914 – 1945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https://m.edsoo.ru/923d8abc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 России начала ХХ в.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https://m.edsoo.ru/ff8d61e0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https://m.edsoo.ru/66c4b511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армия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фронтах Первой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https://m.edsoo.ru/efb46d82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революционных настроений. Власть, экономика и общество в годы Первой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https://m.edsoo.ru/aee35c4d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https://m.edsoo.ru/ee5d8232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https://m.edsoo.ru/71c94a0a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https://m.edsoo.ru/5d948ff7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 советской власти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https://m.edsoo.ru/dbbc76be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война: истоки и основные участники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https://m.edsoo.ru/875534da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фронтах Гражданской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https://m.edsoo.ru/c9b0ebd4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и Гражданская война на национальных окраинах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https://m.edsoo.ru/eb5149ca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в годы Гражданской войны. Перемены в повседневной жизни и общественных настроениях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/m.edsoo.ru/d0b5d65c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https://m.edsoo.ru/4c5e876c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 обобщающий урок по теме «Россия в 1914 – 1922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https://m.edsoo.ru/ccc51891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и политический кризис начала 1920-х гг. Переход к новой экономической политике (нэпу)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dsoo.ru/f0ac839f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и социальное развитие в годы новой экономической политики (нэпа)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https://m.edsoo.ru/4a40eb25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СССР. Национальная политика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https://m.edsoo.ru/ee4bc0b5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https://m.edsoo.ru/8d54520c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Международное 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и внешняя политика СССР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https://m.edsoo.ru/a1068289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https://m.edsoo.ru/d9b67dc8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https://m.edsoo.ru/1935e8cf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https://m.edsoo.ru/12e69951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и национальная политика СССР в 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https://m.edsoo.ru/317031d3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1930-е гг.: создание «нового человека»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https://m.edsoo.ru/23e9aa99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науки, образования, здравоохранения в 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https://m.edsoo.ru/1e8f0186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искусство 1930-х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https://m.edsoo.ru/a67ea81d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населения в </w:t>
            </w:r>
            <w:r>
              <w:rPr>
                <w:rFonts w:ascii="Times New Roman" w:hAnsi="Times New Roman"/>
                <w:color w:val="000000"/>
                <w:sz w:val="24"/>
              </w:rPr>
              <w:t>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https://m.edsoo.ru/bc57fa8e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мировое сообщество в 1929 – 1939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https://m.edsoo.ru/7bddf4b9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накануне Великой Отечественной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https://m.edsoo.ru/71467821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https://m.edsoo.ru/932fac30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«Советский Союз в 1920 – 1930-е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https://m.edsoo.ru/7e24a0c3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Великой Отечественой войны. Битва 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Москву и блокада Ленинграда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https://m.edsoo.ru/cb9c9675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 за линией фронта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https://m.edsoo.ru/191a2157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фронта и тыла Всероссийская проверочная работа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https://m.edsoo.ru/b9c9adff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https://m.edsoo.ru/b01d2dd5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Сталинградская битва. Начало коренного перелома в ходе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https://m.edsoo.ru/967ec97f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Курская битва. Завершение коренного перелома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https://m.edsoo.ru/a0a71abd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«Десять сталинских ударов» и изгнание врага с территории СССР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https://m.edsoo.ru/cdae8641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в годы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https://m.edsoo.ru/3c65683c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https://m.edsoo.ru/0ec71bac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https://m.edsoo.ru/38ed8040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Война с </w:t>
            </w:r>
            <w:r>
              <w:rPr>
                <w:rFonts w:ascii="Times New Roman" w:hAnsi="Times New Roman"/>
                <w:color w:val="000000"/>
                <w:sz w:val="24"/>
              </w:rPr>
              <w:t>Японией. Окончание Второй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https://m.edsoo.ru/a08379e1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войны. Итоги и уроки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https://m.edsoo.ru/f9fafc2b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https://m.edsoo.ru/c2289528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https://m.edsoo.ru/e4f4d8eb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</w:tbl>
    <w:p w:rsidR="00CA61A2" w:rsidRDefault="00CA61A2">
      <w:pPr>
        <w:sectPr w:rsidR="00CA61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61A2" w:rsidRDefault="00CE3E2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696"/>
        <w:gridCol w:w="1841"/>
        <w:gridCol w:w="1910"/>
        <w:gridCol w:w="2873"/>
      </w:tblGrid>
      <w:tr w:rsidR="00CA61A2">
        <w:trPr>
          <w:trHeight w:val="144"/>
          <w:tblCellSpacing w:w="20" w:type="nil"/>
        </w:trPr>
        <w:tc>
          <w:tcPr>
            <w:tcW w:w="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A61A2" w:rsidRDefault="00CA61A2">
            <w:pPr>
              <w:spacing w:after="0"/>
              <w:ind w:left="135"/>
            </w:pPr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A61A2" w:rsidRDefault="00CA61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A61A2" w:rsidRDefault="00CA61A2"/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Мир во второй половине XX в. – начале XXI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https://m.edsoo.ru/19e1305c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холодной войны и формирование биполярной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https://m.edsoo.ru/06ee2be5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во второй половине ХХ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https://m.edsoo.ru/56c4e03e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во второй половине ХХ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https://m.edsoo.ru/fe411e6e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и страны Западной Европы в конце ХХ – начале XXI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https://m.edsoo.ru/16f3179f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https://m.edsoo.ru/53e36beb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https://m.edsoo.ru/e9711cfe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Восточной и Юго-Восточной Азии в 1940 – 1970-х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https://m.edsoo.ru/4ab92d9f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Азии: социалистический выбор развития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https://m.edsoo.ru/674f526d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Восточной Азии во второй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половине ХХ в. –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https://m.edsoo.ru/32f5176e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Южной и Юго-Восточной Азии во второй половине ХХ в. –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https://m.edsoo.ru/b7bc64b5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и Среднего Востока во второй половине ХХ в. –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https://m.edsoo.ru/d551212b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Африки. Освобождение от колониальной зависимости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https://m.edsoo.ru/0dadc942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ХХ –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https://m.edsoo.ru/33ced579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разделу «Страны Азии, Африки и Латинской Америки во второй половине ХХ в. – начале XXI в.»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https://m.edsoo.ru/a1d3bf9d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1940-е – конце 1980-х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https://m.edsoo.ru/b216c35e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в конце 1940-е – конце 1980-х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https://m.edsoo.ru/e69e2dad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1990-е – 2023 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https://m.edsoo.ru/972eeb1e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1990-е – 2023 г. Кризис глобального доминирования Запада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https://m.edsoo.ru/c068995c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Развития науки во второй половине ХХ </w:t>
            </w:r>
            <w:r>
              <w:rPr>
                <w:rFonts w:ascii="Times New Roman" w:hAnsi="Times New Roman"/>
                <w:color w:val="000000"/>
                <w:sz w:val="24"/>
              </w:rPr>
              <w:t>в. –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https://m.edsoo.ru/b8918284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и искусства во второй половине ХХ в. –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https://m.edsoo.ru/4c82c666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https://m.edsoo.ru/77ecde22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«Всеобщая история 1945 – 2022 гг.»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https://m.edsoo.ru/cb3ca697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курс «История России. 1945 год – начало ХХI века»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https://m.edsoo.ru/2b7cf608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и развитие экономики и социальной сферы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https://m.edsoo.ru/1f19ff83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система в </w:t>
            </w:r>
            <w:r>
              <w:rPr>
                <w:rFonts w:ascii="Times New Roman" w:hAnsi="Times New Roman"/>
                <w:color w:val="000000"/>
                <w:sz w:val="24"/>
              </w:rPr>
              <w:t>послевоенные годы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https://m.edsoo.ru/32f4280e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Идеология, наука, культура и спорт в послевоенные годы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https://m.edsoo.ru/d42cc648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https://m.edsoo.ru/893a96ec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Новое руководство страны. Смена политического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курса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https://m.edsoo.ru/680aa01a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и социальное развитие в 1953 – 1964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https://m.edsoo.ru/4d01c9d6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техники. в 1953 – 1964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https://m.edsoo.ru/baa01f68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1953 – 1964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https://m.edsoo.ru/d4ab0502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повседневной жизни в 1953 – 1964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https://m.edsoo.ru/401fd019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в 1953 – 1964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https://m.edsoo.ru/9945020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темам «СССР в послевоенные годы»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«СССР в 1953 – 1964 гг.»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https://m.edsoo.ru/e22377a5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СССР в 1964 – 1985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https://m.edsoo.ru/f1c18452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1964 – 1985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https://m.edsoo.ru/7b90b13c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науки, образование, здравоохранения в 1964 – 1985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https://m.edsoo.ru/2683253f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в 1964 – 1985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https://m.edsoo.ru/4745856e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советского общества в 1964 – 1985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https://m.edsoo.ru/ee81d896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национальные движения в 1964 – 1985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https://m.edsoo.ru/887e20c5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СССР в 1964 – 1985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https://m.edsoo.ru/e816bdfa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мир в начале 1980-х. Предпосылки реформ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https://m.edsoo.ru/afaacb3e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СССР в 1985 – 1991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https://m.edsoo.ru/7f706b5d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духовной сфере в годы перестройки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https://m.edsoo.ru/5f3f81a7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 политической системы СССР и её итоги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https://m.edsoo.ru/ab8dc9ab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Новое политическое мышление и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перемены во внешней политике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https://m.edsoo.ru/1bd52e1d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подъем национальных движений. Распад СССР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https://m.edsoo.ru/6eb1ace4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https://m.edsoo.ru/62a514df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«СССР в </w:t>
            </w:r>
            <w:r>
              <w:rPr>
                <w:rFonts w:ascii="Times New Roman" w:hAnsi="Times New Roman"/>
                <w:color w:val="000000"/>
                <w:sz w:val="24"/>
              </w:rPr>
              <w:t>1964 – 1991 гг.»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https://m.edsoo.ru/995db6d4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экономика в условиях рынка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https://m.edsoo.ru/12afee64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Российской Федерации в 1990-е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https://m.edsoo.ru/ca89e397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Межнациональные отношения и национальная политика в 1990-е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https://m.edsoo.ru/9f721f84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1990-е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https://m.edsoo.ru/1271863e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и мир. Внешняя политика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 в 1990-е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https://m.edsoo.ru/2a452b05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вызовы и новые приоритеты внутренней политики России в начале ХХI в.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https://m.edsoo.ru/b0d19c6d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https://m.edsoo.ru/57d6b846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России в начале ХХI </w:t>
            </w:r>
            <w:r>
              <w:rPr>
                <w:rFonts w:ascii="Times New Roman" w:hAnsi="Times New Roman"/>
                <w:color w:val="000000"/>
                <w:sz w:val="24"/>
              </w:rPr>
              <w:t>в. Приоритетные национальные проекты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https://m.edsoo.ru/9db73a81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https://m.edsoo.ru/4ab72a9d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https://m.edsoo.ru/641e2b99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начале ХХI в. Россия в современном мире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https://m.edsoo.ru/5aaf2c2c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в начале ХХI 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Россия в современном мире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https://m.edsoo.ru/8c79855f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2012 – начале 2020-х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https://m.edsoo.ru/24caceec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сегодня. Специальная военная операция </w:t>
            </w:r>
            <w:r>
              <w:rPr>
                <w:rFonts w:ascii="Times New Roman" w:hAnsi="Times New Roman"/>
                <w:color w:val="000000"/>
                <w:sz w:val="24"/>
              </w:rPr>
              <w:t>(СВО)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https://m.edsoo.ru/0b44777b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сегодня. Специальная военная операция (СВО)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https://m.edsoo.ru/fabab905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https://m.edsoo.ru/6da18043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https://m.edsoo.ru/d4335abe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521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обобщающий урок по курсу «История России. 1945 год – начало ХХI в.»</w:t>
            </w:r>
          </w:p>
        </w:tc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A61A2">
            <w:pPr>
              <w:spacing w:after="0"/>
              <w:ind w:left="135"/>
              <w:jc w:val="center"/>
            </w:pPr>
          </w:p>
        </w:tc>
        <w:tc>
          <w:tcPr>
            <w:tcW w:w="226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https://m.edsoo.ru/474d2bad</w:t>
              </w:r>
            </w:hyperlink>
          </w:p>
        </w:tc>
      </w:tr>
      <w:tr w:rsidR="00CA61A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КОЛИЧЕСТВО ЧАСОВ ПО ПРОГРАММЕ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81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97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A61A2" w:rsidRDefault="00CA61A2"/>
        </w:tc>
      </w:tr>
    </w:tbl>
    <w:p w:rsidR="00CA61A2" w:rsidRDefault="00CA61A2">
      <w:pPr>
        <w:sectPr w:rsidR="00CA61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61A2" w:rsidRDefault="00CA61A2">
      <w:pPr>
        <w:sectPr w:rsidR="00CA61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A61A2" w:rsidRDefault="00CE3E23">
      <w:pPr>
        <w:spacing w:before="199" w:after="199" w:line="336" w:lineRule="auto"/>
        <w:ind w:left="120"/>
      </w:pPr>
      <w:bookmarkStart w:id="13" w:name="block-7270424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CA61A2" w:rsidRDefault="00CE3E2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A61A2" w:rsidRDefault="00CA61A2">
      <w:pPr>
        <w:spacing w:after="0"/>
        <w:ind w:left="120"/>
      </w:pPr>
    </w:p>
    <w:p w:rsidR="00CA61A2" w:rsidRDefault="00CE3E2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среднего общего образования 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значимости России в мировых политических и социально-экономических процессах 1914 – 1945 гг., знание достижений страны и её народа; умение характеризовать историческое значение Российской революции,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со</w:t>
            </w:r>
            <w:r>
              <w:rPr>
                <w:rFonts w:ascii="Times New Roman" w:hAnsi="Times New Roman"/>
                <w:color w:val="000000"/>
                <w:sz w:val="24"/>
              </w:rPr>
              <w:t>бытия истории России 1914 – 1945 гг., объяснять их особую значимость для истории нашей страны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1914 – 1945 гг., их значени</w:t>
            </w:r>
            <w:r>
              <w:rPr>
                <w:rFonts w:ascii="Times New Roman" w:hAnsi="Times New Roman"/>
                <w:color w:val="000000"/>
                <w:sz w:val="24"/>
              </w:rPr>
              <w:t>е для истории России и человечества в целом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всемирной истории 1914 – 1945 гг., выявлять попытки фальсификации истории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 России, аргументированно противостоять попыткам фальсификации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фактов, связанных с важнейшими событиями, явлениями, процессами истории России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имён героев Первой мировой, Гражданской, Великой Отечественной войн, исторических личностей, внёсших значительный вклад в социально-эконом</w:t>
            </w:r>
            <w:r>
              <w:rPr>
                <w:rFonts w:ascii="Times New Roman" w:hAnsi="Times New Roman"/>
                <w:color w:val="000000"/>
                <w:sz w:val="24"/>
              </w:rPr>
              <w:t>ическое, политическое и культурное развитие России в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имена наиболее выдающихся деятелей истории России 1914 – 1945 гг., события, процессы, в которых они участвовали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деятельность исторических личностей в 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мках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событий, процессов истории России 1914 – 1945 гг., оценивать значение их деятельности для истории нашей страны и человечества в целом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значение и последствия событий 1914 – 1945 гг., в которых участвовали выдающиеся исторические ли</w:t>
            </w:r>
            <w:r>
              <w:rPr>
                <w:rFonts w:ascii="Times New Roman" w:hAnsi="Times New Roman"/>
                <w:color w:val="000000"/>
                <w:sz w:val="24"/>
              </w:rPr>
              <w:t>чности, для истории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составлять описание (реконструкцию) в устной и письменной форме исторических событий, явлений, процессов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края, истории России и всемирной истории 1914 – 1945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льзуя источники разных типов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изученных (изучаемых) исторических понятий и терминов из истории России, и всемирной истории 1914 – 1945 гг., привлекая учебные тексты и (или) дополнительные источники информации; корректно использовать ист</w:t>
            </w:r>
            <w:r>
              <w:rPr>
                <w:rFonts w:ascii="Times New Roman" w:hAnsi="Times New Roman"/>
                <w:color w:val="000000"/>
                <w:sz w:val="24"/>
              </w:rPr>
              <w:t>орические понятия и термины в устной речи, при подготовке конспекта, реферата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1914 – 1945 гг. с испо</w:t>
            </w:r>
            <w:r>
              <w:rPr>
                <w:rFonts w:ascii="Times New Roman" w:hAnsi="Times New Roman"/>
                <w:color w:val="000000"/>
                <w:sz w:val="24"/>
              </w:rPr>
              <w:t>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развёрнутую характеристику исторических личностей с описанием и оценкой их д</w:t>
            </w:r>
            <w:r>
              <w:rPr>
                <w:rFonts w:ascii="Times New Roman" w:hAnsi="Times New Roman"/>
                <w:color w:val="000000"/>
                <w:sz w:val="24"/>
              </w:rPr>
              <w:t>еятельности; характеризовать условия и образ жизни людей в России и других странах в 1914 – 1945 гг., анализируя изменения, произошедшие в течение рассматриваемого периода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описание памятников материальной и художественной культуры 1914 – </w:t>
            </w:r>
            <w:r>
              <w:rPr>
                <w:rFonts w:ascii="Times New Roman" w:hAnsi="Times New Roman"/>
                <w:color w:val="000000"/>
                <w:sz w:val="24"/>
              </w:rPr>
              <w:t>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Представлять результаты самостоятельного 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зучения исторической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информации из истории России и всемирной истории 1914 – 1945 гг. в форме сложного плана, конспекта, реферата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с использованием фактического материала своё отношение к наиболее значительным событиям, достижени</w:t>
            </w:r>
            <w:r>
              <w:rPr>
                <w:rFonts w:ascii="Times New Roman" w:hAnsi="Times New Roman"/>
                <w:color w:val="000000"/>
                <w:sz w:val="24"/>
              </w:rPr>
              <w:t>ям и личностям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или опровержения </w:t>
            </w:r>
            <w:r>
              <w:rPr>
                <w:rFonts w:ascii="Times New Roman" w:hAnsi="Times New Roman"/>
                <w:color w:val="000000"/>
                <w:sz w:val="24"/>
              </w:rPr>
              <w:t>какой-либо оценки исторических событий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– 1945 гг.; сравнивать предложенную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аргументацию, выбирать наиболее аргументированную позицию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выявлять существенные черты исторических событий, явлений, процессов 1914 – 1945 гг.; систематизировать историческую информацию в соответствии с заданными критериями; сравнивать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события, явления, процессы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характерные, существенные признаки событий, процессов, явлений истории России и всеобщей истории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исторической информации из курсов истории России и зарубежных стран 1914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1945 гг. события, явления, процессы; факты и мнения, описания и объяснения, гипотезы и теории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</w:t>
            </w:r>
            <w:r>
              <w:rPr>
                <w:rFonts w:ascii="Times New Roman" w:hAnsi="Times New Roman"/>
                <w:color w:val="000000"/>
                <w:sz w:val="24"/>
              </w:rPr>
              <w:t>ческим основаниям и другим)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Обобщать историческую информацию по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основе изучения исторического материала давать оценку возможности (корректности) сравнения событий, явлений, процессов, взглядов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деятелей истории России и зарубежных стран в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исторические события, явления, процессы, взгляды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исторических деятелей истории России и зарубежных стран 1914 – 1945 гг. по самостоятельно определённым критериям;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сравнения самостоятельно делать выводы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причинно-следственные, пространственные, временны́е связи исторических событий, явлений, процессов; ха</w:t>
            </w:r>
            <w:r>
              <w:rPr>
                <w:rFonts w:ascii="Times New Roman" w:hAnsi="Times New Roman"/>
                <w:color w:val="000000"/>
                <w:sz w:val="24"/>
              </w:rPr>
              <w:t>рактеризовать их итоги; соотносить события истории родного края и истории России в 1914 – 1945 гг.; определять современников исторических событий истории России и человечества в целом в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основе изученного материала по истории России </w:t>
            </w:r>
            <w:r>
              <w:rPr>
                <w:rFonts w:ascii="Times New Roman" w:hAnsi="Times New Roman"/>
                <w:color w:val="000000"/>
                <w:sz w:val="24"/>
              </w:rPr>
              <w:t>и зарубежных стран 1914 – 1945 гг. определять (различать) причины, предпосылки, поводы, последствия; указывать итоги, значение исторических событий, явлений, процессов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причинно-следственные, пространственные, временны́е связи между истор</w:t>
            </w:r>
            <w:r>
              <w:rPr>
                <w:rFonts w:ascii="Times New Roman" w:hAnsi="Times New Roman"/>
                <w:color w:val="000000"/>
                <w:sz w:val="24"/>
              </w:rPr>
              <w:t>ическими событиями, явлениями, процессами на основе анализа исторической ситуации (информации) из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Делать предположения о возможных причинах (предпосылках) и последствиях исторических событий, явлений,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процессов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события истории 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края,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России и человечества в целом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анализировать для решения познавательной задачи аутент</w:t>
            </w:r>
            <w:r>
              <w:rPr>
                <w:rFonts w:ascii="Times New Roman" w:hAnsi="Times New Roman"/>
                <w:color w:val="000000"/>
                <w:sz w:val="24"/>
              </w:rPr>
              <w:t>ичные исторические источники разных типов (письменные, вещественные, аудиовизуальные) по истории России и зарубежных стран 1914 – 1945 гг., оценивать их полноту и достоверность, соотносить с историческим периодом; выявлять общее и различия; привлекать конт</w:t>
            </w:r>
            <w:r>
              <w:rPr>
                <w:rFonts w:ascii="Times New Roman" w:hAnsi="Times New Roman"/>
                <w:color w:val="000000"/>
                <w:sz w:val="24"/>
              </w:rPr>
              <w:t>екстную информацию при работе с историческими источниками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по истории России и всемирной истории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авторство письменного исторического источника по истории России и зарубеж</w:t>
            </w:r>
            <w:r>
              <w:rPr>
                <w:rFonts w:ascii="Times New Roman" w:hAnsi="Times New Roman"/>
                <w:color w:val="000000"/>
                <w:sz w:val="24"/>
              </w:rPr>
              <w:t>ных стран 1914 – 1945 гг., время и место его 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 основе информации, представленной в письменном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историческом источнике, характерные признаки описываемых событий, явлений, процессов по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письменный исторический источник по истории России и зарубежных стран 1914 – 1945 гг. с точки зрени</w:t>
            </w:r>
            <w:r>
              <w:rPr>
                <w:rFonts w:ascii="Times New Roman" w:hAnsi="Times New Roman"/>
                <w:color w:val="000000"/>
                <w:sz w:val="24"/>
              </w:rPr>
              <w:t>я его темы, цели, позиции автора документа и 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содержание исторического источника по истории России и зарубежных стран 1914 – 1945 гг. с учебны</w:t>
            </w:r>
            <w:r>
              <w:rPr>
                <w:rFonts w:ascii="Times New Roman" w:hAnsi="Times New Roman"/>
                <w:color w:val="000000"/>
                <w:sz w:val="24"/>
              </w:rPr>
              <w:t>м текстом, другими источниками исторической информации (в том числе исторической картой (схемой)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1914 – 1945 гг., делать в</w:t>
            </w:r>
            <w:r>
              <w:rPr>
                <w:rFonts w:ascii="Times New Roman" w:hAnsi="Times New Roman"/>
                <w:color w:val="000000"/>
                <w:sz w:val="24"/>
              </w:rPr>
              <w:t>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письменные источники при аргументации дискуссионных точек зрения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атрибуцию вещественного исторического источника (определять утилитарное назначение изучаемого предмета, материальную основу и технику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создания, размер, надписи и другое; соотносить вещественный исторический источник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атрибуцию визуальных и аудиовизу</w:t>
            </w:r>
            <w:r>
              <w:rPr>
                <w:rFonts w:ascii="Times New Roman" w:hAnsi="Times New Roman"/>
                <w:color w:val="000000"/>
                <w:sz w:val="24"/>
              </w:rPr>
              <w:t>альных исторических источников по истории России и зарубежных стран 1914 – 1945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</w:t>
            </w:r>
            <w:r>
              <w:rPr>
                <w:rFonts w:ascii="Times New Roman" w:hAnsi="Times New Roman"/>
                <w:color w:val="000000"/>
                <w:sz w:val="24"/>
              </w:rPr>
              <w:t>й источник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по истории России и зарубежных стран 1914 – 1945 гг. в справочной литературе, сети Интернет, средствах массовой информации для решения познават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задач;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осуществлять поиск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достоверных исторических источников, необходимых для изучения событий (явлений, процессов)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иллюстрирующие сущностные признаки исторических событий, явлений, процессов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истории,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</w:t>
            </w:r>
            <w:r>
              <w:rPr>
                <w:rFonts w:ascii="Times New Roman" w:hAnsi="Times New Roman"/>
                <w:color w:val="000000"/>
                <w:sz w:val="24"/>
              </w:rPr>
              <w:t>мы), по истории России и зарубежных стран 1914 – 1945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в форме разработки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 основе информации, представленной в текстовом источнике исторической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характерные признаки описываемых событий (явлений, процессов)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Отвечать на вопросы по содержанию текстового источника исторической информации по истории России и зарубежных стран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1914 – 1945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гг. и составлять на его основе план, таблицу, схему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</w:t>
            </w:r>
            <w:r>
              <w:rPr>
                <w:rFonts w:ascii="Times New Roman" w:hAnsi="Times New Roman"/>
                <w:color w:val="000000"/>
                <w:sz w:val="24"/>
              </w:rPr>
              <w:t>а, места расположения памятников культуры и другое), изучаемые события, явления, процессы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исторической картой и рассказывать об исторических событиях, исп</w:t>
            </w:r>
            <w:r>
              <w:rPr>
                <w:rFonts w:ascii="Times New Roman" w:hAnsi="Times New Roman"/>
                <w:color w:val="000000"/>
                <w:sz w:val="24"/>
              </w:rPr>
              <w:t>ользуя историческую карту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информацию, представленную на двух или более исторических картах (схемах) по истории России и зарубежных стран 1914 – 1945 гг.; оформлять результаты анализа исторической карты (схемы) в виде таблиц</w:t>
            </w:r>
            <w:r>
              <w:rPr>
                <w:rFonts w:ascii="Times New Roman" w:hAnsi="Times New Roman"/>
                <w:color w:val="000000"/>
                <w:sz w:val="24"/>
              </w:rPr>
              <w:t>ы, схемы; делать выводы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основании информации, представленной на карте (схеме) по истории России и зарубежных стран 1914 – 1945 гг., проводить сравнение исторических объектов (размеры территорий стран, расстояния и другие), социально-экономических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геополитических условий существования государств, народов; делать выводы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информацию, представленную на исторической карте (схеме) по истории России и зарубежных стран 1914 – 1945 гг., с информацией из аутентичных исторических источников </w:t>
            </w:r>
            <w:r>
              <w:rPr>
                <w:rFonts w:ascii="Times New Roman" w:hAnsi="Times New Roman"/>
                <w:color w:val="000000"/>
                <w:sz w:val="24"/>
              </w:rPr>
              <w:t>и источников исторической информации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основании визуальных источников исторической информации и статистической информации по истории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зарубежных стран 1914 – 1945 гг. проводить сравнение исторических событий, явлений, процессов истории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Сопоставлять визуальные источники исторической информации по истории России и зарубежных стран 1914 – 1945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гг. с информацией из других исторических источников, делать выводы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умения, приобретённые в процессе изучения истории, для участия в подготовке учебных пр</w:t>
            </w:r>
            <w:r>
              <w:rPr>
                <w:rFonts w:ascii="Times New Roman" w:hAnsi="Times New Roman"/>
                <w:color w:val="000000"/>
                <w:sz w:val="24"/>
              </w:rPr>
              <w:t>оектов по истории России 1914 – 1945 гг., в том числе на региональном материале, с использованием ресурсов библиотек, музеев и других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взаимодействия с людьми другой культуры, национальной и религиозной принадлежности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политического,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социально-экономического и 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исторические примеры эффективного взаимодействия народов нашей страны для защиты Род</w:t>
            </w:r>
            <w:r>
              <w:rPr>
                <w:rFonts w:ascii="Times New Roman" w:hAnsi="Times New Roman"/>
                <w:color w:val="000000"/>
                <w:sz w:val="24"/>
              </w:rPr>
              <w:t>ины от внешних врагов, достижения общих целей в деле политического, социально-экономического и культурного развития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</w:t>
            </w:r>
            <w:r>
              <w:rPr>
                <w:rFonts w:ascii="Times New Roman" w:hAnsi="Times New Roman"/>
                <w:color w:val="000000"/>
                <w:sz w:val="24"/>
              </w:rPr>
              <w:t>нии традиций, обычаев, особенностей культуры народов нашей страны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общении, посвящённом проблемам, связанным с историей России и зарубежных стран 1914 – 1945 гг.; создавать устные монологические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разной коммуникативной направленности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защищать историческую правду, не допускать умаления подвига народа при защите Отечества, </w:t>
            </w:r>
            <w:r>
              <w:rPr>
                <w:rFonts w:ascii="Times New Roman" w:hAnsi="Times New Roman"/>
                <w:color w:val="000000"/>
                <w:sz w:val="24"/>
              </w:rPr>
              <w:t>готовность давать отпор фальсификациям российской истории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 1914 – 1945 гг., осознавать и понимать ценность сопричастности своей семьи к событиям, явлениям,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процессам истории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 и зарубежных стран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зарубежных стран 1914 – 1945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Активно участво</w:t>
            </w:r>
            <w:r>
              <w:rPr>
                <w:rFonts w:ascii="Times New Roman" w:hAnsi="Times New Roman"/>
                <w:color w:val="000000"/>
                <w:sz w:val="24"/>
              </w:rPr>
              <w:t>вать в дискуссиях, не допуская умаления подвига народа при защите Отечества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Знание ключевых событий, основных дат и этапов истории России и мира в 1914 – 1945 гг.; выдающихся деятелей отечественной и всемирной истории; важнейших достижений культуры,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ценностных ориентиров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хронологические рамки основных периодов отечественной и всеобщей истории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 процессов отечественной и всеобщей истории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ис</w:t>
            </w:r>
            <w:r>
              <w:rPr>
                <w:rFonts w:ascii="Times New Roman" w:hAnsi="Times New Roman"/>
                <w:color w:val="000000"/>
                <w:sz w:val="24"/>
              </w:rPr>
              <w:t>торических процессов отечественной и всеобщей истории 1914 – 1945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и последствия важнейших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событий, явлений, процессов истории России 1914 – 1945 гг.</w:t>
            </w:r>
          </w:p>
        </w:tc>
      </w:tr>
    </w:tbl>
    <w:p w:rsidR="00CA61A2" w:rsidRDefault="00CA61A2">
      <w:pPr>
        <w:spacing w:after="0"/>
        <w:ind w:left="120"/>
      </w:pPr>
    </w:p>
    <w:p w:rsidR="00CA61A2" w:rsidRDefault="00CE3E2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значимости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мировых политических и социально-экономических процессах 1945 – 2022 гг., знание достижений страны и её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СР, возрождения Российской Федерации как мировой державы, воссоединения Крыма с Россией, специальной военной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операции на Украине и других важнейших событий 1945 – 2022 гг.; особенности развития культуры народов СССР (России)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события истории России 1945 – 2022 гг., объяснять их особую значимость для истории нашей страны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1945 – 2022 гг., их знач</w:t>
            </w:r>
            <w:r>
              <w:rPr>
                <w:rFonts w:ascii="Times New Roman" w:hAnsi="Times New Roman"/>
                <w:color w:val="000000"/>
                <w:sz w:val="24"/>
              </w:rPr>
              <w:t>ение для истории России и человечества в целом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всемирной истории 1945 – 2022 гг., выявлять попытки фальсификации истории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 России, аргументированно противостоять попыткам </w:t>
            </w:r>
            <w:r>
              <w:rPr>
                <w:rFonts w:ascii="Times New Roman" w:hAnsi="Times New Roman"/>
                <w:color w:val="000000"/>
                <w:sz w:val="24"/>
              </w:rPr>
              <w:t>фальсификации исторических фактов, связанных с важнейшими событиями, явлениями, процессами истории России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имён исторических личностей, внёсших значительный вклад в социально-экономическое, политическое и культурное развитие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имена наиболее выдающихся деятелей истории России 1945 – 2022 гг., события, процессы, в которых они участвовали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деятельность исторических личностей в рамках событий, процессов истории России 1945 – 2022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гг., оценивать значение их деятельности для истории нашей страны и человечества в целом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значение и последствия событий 1945 – 2022 гг., в которых участвовали выдающиеся исторические личности, для истории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</w:t>
            </w:r>
            <w:r>
              <w:rPr>
                <w:rFonts w:ascii="Times New Roman" w:hAnsi="Times New Roman"/>
                <w:color w:val="000000"/>
                <w:sz w:val="24"/>
              </w:rPr>
              <w:t>нять (аргументировать) своё отношение и оценку деятельности исторических личностей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1945 – 2022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изученных (изучаемых) исторических понятий и терминов из истории России и всемирной истории 1945 – 2022 гг.,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привлекая учебные тексты и (или) дополнительные источники информации; корректно использовать исторические понятия и термины в устной речи, при под</w:t>
            </w:r>
            <w:r>
              <w:rPr>
                <w:rFonts w:ascii="Times New Roman" w:hAnsi="Times New Roman"/>
                <w:color w:val="000000"/>
                <w:sz w:val="24"/>
              </w:rPr>
              <w:t>готовке конспекта, реферата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1945 – 2022 гг. с использованием контекстной информации, представленной </w:t>
            </w:r>
            <w:r>
              <w:rPr>
                <w:rFonts w:ascii="Times New Roman" w:hAnsi="Times New Roman"/>
                <w:color w:val="000000"/>
                <w:sz w:val="24"/>
              </w:rPr>
              <w:t>в исторических источниках, учебной, художественной и научно-популярной литературе, визуальных материалах и другом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развёрнутую характеристику исторических личностей с описанием и оценкой их деятельности; характеризовать условия и образ жизни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людей в России и других странах в 1945 – 2022 гг., анализируя изменения, произошедшие в течение рассматриваемого периода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описание памятников материальной и художественной культуры 1945 – 2022 гг., их назначение, характеризовать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результаты самостоятельного изучения исторической информации из истори</w:t>
            </w:r>
            <w:r>
              <w:rPr>
                <w:rFonts w:ascii="Times New Roman" w:hAnsi="Times New Roman"/>
                <w:color w:val="000000"/>
                <w:sz w:val="24"/>
              </w:rPr>
              <w:t>и России и всемирной истории 1945 – 2022 гг. в форме сложного плана, конспекта, реферата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</w:t>
            </w:r>
            <w:r>
              <w:rPr>
                <w:rFonts w:ascii="Times New Roman" w:hAnsi="Times New Roman"/>
                <w:color w:val="000000"/>
                <w:sz w:val="24"/>
              </w:rPr>
              <w:t>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(опровержения) какой-либо оценки исторических событий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аргументы для подтверждения (опровержения) собственной или предложенной точки зрения по дискуссионной проблеме из истории России и всемирной истории 1945 – 2022 гг.; сравнивать предложенную аргументацию, выбирать наиболее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аргументированную по</w:t>
            </w:r>
            <w:r>
              <w:rPr>
                <w:rFonts w:ascii="Times New Roman" w:hAnsi="Times New Roman"/>
                <w:color w:val="000000"/>
                <w:sz w:val="24"/>
              </w:rPr>
              <w:t>зицию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исторических событий, явлений, процессов 1945 – 2022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</w:t>
            </w:r>
            <w:r>
              <w:rPr>
                <w:rFonts w:ascii="Times New Roman" w:hAnsi="Times New Roman"/>
                <w:color w:val="000000"/>
                <w:sz w:val="24"/>
              </w:rPr>
              <w:t>ь характерные, существенные признаки событий, процессов, явлений истории России и всеобщей истории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исторической информации из курсов истории России и зарубежных стран 1945 – 2022 гг. события, явления, процессы; факты и мнен</w:t>
            </w:r>
            <w:r>
              <w:rPr>
                <w:rFonts w:ascii="Times New Roman" w:hAnsi="Times New Roman"/>
                <w:color w:val="000000"/>
                <w:sz w:val="24"/>
              </w:rPr>
              <w:t>ия, описания и объяснения, гипотезы и теории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другому)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Обобщать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историческую информацию по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</w:t>
            </w:r>
            <w:r>
              <w:rPr>
                <w:rFonts w:ascii="Times New Roman" w:hAnsi="Times New Roman"/>
                <w:color w:val="000000"/>
                <w:sz w:val="24"/>
              </w:rPr>
              <w:t>убежных стран в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взгляды исторических деятелей истории России и зарубежных стран 1945 – 2022 гг. по самостоятельно определённым критериям; на основе сравнения самостоятельно делать выв</w:t>
            </w:r>
            <w:r>
              <w:rPr>
                <w:rFonts w:ascii="Times New Roman" w:hAnsi="Times New Roman"/>
                <w:color w:val="000000"/>
                <w:sz w:val="24"/>
              </w:rPr>
              <w:t>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истории родного края и истории России в 1945 – 2022 гг.; определять современников исторических событий истории России и человечества в целом в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изученного материала по истории России и зарубежных стран 1945 – 2022 гг. определ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ять (различать) причины,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предпосылки, поводы, последствия, указывать итоги, значение исторических событий, явлений, процессов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причинно-следственные, пространственные, временны́е связи между историческими событиями, явлениями, процессами </w:t>
            </w:r>
            <w:r>
              <w:rPr>
                <w:rFonts w:ascii="Times New Roman" w:hAnsi="Times New Roman"/>
                <w:color w:val="000000"/>
                <w:sz w:val="24"/>
              </w:rPr>
              <w:t>на основе анализа исторической ситуации (информации) из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</w:t>
            </w:r>
            <w:r>
              <w:rPr>
                <w:rFonts w:ascii="Times New Roman" w:hAnsi="Times New Roman"/>
                <w:color w:val="000000"/>
                <w:sz w:val="24"/>
              </w:rPr>
              <w:t>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Соотносить события истории родного края, истории России и зарубежных стран 1945 </w:t>
            </w:r>
            <w:r>
              <w:rPr>
                <w:rFonts w:ascii="Times New Roman" w:hAnsi="Times New Roman"/>
                <w:color w:val="000000"/>
                <w:sz w:val="24"/>
              </w:rPr>
              <w:t>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России и человечества в целом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анализировать для решения познавательной задачи аутентичные исторические источники разных типов (пи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сьменные, вещественные, аудиовизуальные) по истории России и зарубежных стран 1945 – 2022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источниками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по истории России и всемирной истории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авторство письменного исторического источника по истории России и зарубежных стран 1945 – 2022 гг., время и место его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 письменном историческом источнике, характерные признаки описыва</w:t>
            </w:r>
            <w:r>
              <w:rPr>
                <w:rFonts w:ascii="Times New Roman" w:hAnsi="Times New Roman"/>
                <w:color w:val="000000"/>
                <w:sz w:val="24"/>
              </w:rPr>
              <w:t>емых событий, явлений, процессов по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письменный исторический источник по истории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 и зарубежных стран 1945 – 2022 гг. с точки зрения его темы, цели, позиции автора документа и участни</w:t>
            </w:r>
            <w:r>
              <w:rPr>
                <w:rFonts w:ascii="Times New Roman" w:hAnsi="Times New Roman"/>
                <w:color w:val="000000"/>
                <w:sz w:val="24"/>
              </w:rPr>
              <w:t>ков событий, основной мысли, основной и дополнительной информации, достоверности содержания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содержание исторического источника по истории России и зарубежных стран 1945 – 2022 гг. с учебным текстом, другими источниками исторической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ии (в том числе исторической картой (схемой)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1945 – 2022 гг., делать выводы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исторические письменные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при аргументации дискуссионных точек зрения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</w:t>
            </w:r>
            <w:r>
              <w:rPr>
                <w:rFonts w:ascii="Times New Roman" w:hAnsi="Times New Roman"/>
                <w:color w:val="000000"/>
                <w:sz w:val="24"/>
              </w:rPr>
              <w:t>венный исторический источник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атрибуцию визуальных и аудиовизуальных исторических источников по истории России и за</w:t>
            </w:r>
            <w:r>
              <w:rPr>
                <w:rFonts w:ascii="Times New Roman" w:hAnsi="Times New Roman"/>
                <w:color w:val="000000"/>
                <w:sz w:val="24"/>
              </w:rPr>
              <w:t>рубежных стран 1945 – 2022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осуществлять с соблюдением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 информационной безопасности поиск исторической информации по истории России и зарубежных стран 1945 – 2022 гг. в справочной литературе, сети Интернет, средствах массовой информации для решения познавательных задач; оценивать полноту и достоверность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с точки зрения её соответствия исторической действительности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достоверных исторических источников, необходимых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изучения событий (явлений, процессов)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событий, явлений, процессов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истории, оценивать </w:t>
            </w:r>
            <w:r>
              <w:rPr>
                <w:rFonts w:ascii="Times New Roman" w:hAnsi="Times New Roman"/>
                <w:color w:val="000000"/>
                <w:sz w:val="24"/>
              </w:rPr>
              <w:t>полноту и достоверность информации с точки зрения её соответствия исторической действительности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</w:t>
            </w:r>
            <w:r>
              <w:rPr>
                <w:rFonts w:ascii="Times New Roman" w:hAnsi="Times New Roman"/>
                <w:color w:val="000000"/>
                <w:sz w:val="24"/>
              </w:rPr>
              <w:t>1945 – 2022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</w:t>
            </w:r>
            <w:r>
              <w:rPr>
                <w:rFonts w:ascii="Times New Roman" w:hAnsi="Times New Roman"/>
                <w:color w:val="000000"/>
                <w:sz w:val="24"/>
              </w:rPr>
              <w:t>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</w:t>
            </w:r>
            <w:r>
              <w:rPr>
                <w:rFonts w:ascii="Times New Roman" w:hAnsi="Times New Roman"/>
                <w:color w:val="000000"/>
                <w:sz w:val="24"/>
              </w:rPr>
              <w:t>ых событий (явлений, процессов)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Отвечать на вопросы по содержанию текстового источника исторической информации по истории России и зарубежных стран 1945 – 2022 гг. и составлять на его основе план, табл</w:t>
            </w:r>
            <w:r>
              <w:rPr>
                <w:rFonts w:ascii="Times New Roman" w:hAnsi="Times New Roman"/>
                <w:color w:val="000000"/>
                <w:sz w:val="24"/>
              </w:rPr>
              <w:t>ицу, схему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и другое), изучаемые события, явления, процессы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</w:t>
            </w:r>
            <w:r>
              <w:rPr>
                <w:rFonts w:ascii="Times New Roman" w:hAnsi="Times New Roman"/>
                <w:color w:val="000000"/>
                <w:sz w:val="24"/>
              </w:rPr>
              <w:t>ь, анализировать информацию, представленную на двух или более исторических картах (схемах) по истории России и зарубежных стран 1945 – 2022 гг.; оформлять результаты анализа исторической карты (схемы) в виде таблицы, схемы; делать выводы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основании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представленной на карте (схеме) по истории России и зарубежных стран 1945 – 2022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</w:t>
            </w:r>
            <w:r>
              <w:rPr>
                <w:rFonts w:ascii="Times New Roman" w:hAnsi="Times New Roman"/>
                <w:color w:val="000000"/>
                <w:sz w:val="24"/>
              </w:rPr>
              <w:t>ударств, народов; делать выводы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истории России и зарубежных стран 1945 – 2022 гг., с информацией из аутентичных исторических источников и источников исторической информации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основании визуальных источников исторической информации и статистической информации по истории России и зарубежных стран 1945 – 2022 гг. проводить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сравнение исторических событий, явлений, процессов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визуальные источники исторической информации по истории России и зарубежных стран 1945 – 2022 гг. с информацией из других исторических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источников, делать выводы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умения, приобретённые в процессе изучения истории, для участия в подготовке учебных проектов по истории России 1945 – 2022 гг.,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на региональном материале, с использованием ресурсов библиотек, музеев и других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лов гуманизма, демократии, мира и взаимопонимания между народами, людьми разных культур; проявление уважения 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историческому наследию народов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политического, социально-экономического и историко-культурного развития России ка</w:t>
            </w:r>
            <w:r>
              <w:rPr>
                <w:rFonts w:ascii="Times New Roman" w:hAnsi="Times New Roman"/>
                <w:color w:val="000000"/>
                <w:sz w:val="24"/>
              </w:rPr>
              <w:t>к многонационального государства; знакомство с культурой, традициями и обычаями народов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>, социально-экономического и культурного развития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общении, посвящённом проблемам, связанным с историей России и зарубежных стран 1945 – 2022 гг.; создавать устные монологические высказывания разной коммуникативной направленности в зависимости от целей, сфе</w:t>
            </w:r>
            <w:r>
              <w:rPr>
                <w:rFonts w:ascii="Times New Roman" w:hAnsi="Times New Roman"/>
                <w:color w:val="000000"/>
                <w:sz w:val="24"/>
              </w:rPr>
              <w:t>ры и ситуации общения с соблюдением норм современного русского языка и речевого этикета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</w:t>
            </w:r>
            <w:r>
              <w:rPr>
                <w:rFonts w:ascii="Times New Roman" w:hAnsi="Times New Roman"/>
                <w:color w:val="000000"/>
                <w:sz w:val="24"/>
              </w:rPr>
              <w:t>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1945 – 2022 гг., осознавать и понимать ценность сопричастности сво</w:t>
            </w:r>
            <w:r>
              <w:rPr>
                <w:rFonts w:ascii="Times New Roman" w:hAnsi="Times New Roman"/>
                <w:color w:val="000000"/>
                <w:sz w:val="24"/>
              </w:rPr>
              <w:t>ей семьи к событиям, явлениям, процессам истории России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Используя знания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истории России и зарубежных стран 1945 – 2022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Активно участвовать в дискуссиях, не допуская умаления подвига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народа при защите От</w:t>
            </w:r>
            <w:r>
              <w:rPr>
                <w:rFonts w:ascii="Times New Roman" w:hAnsi="Times New Roman"/>
                <w:color w:val="000000"/>
                <w:sz w:val="24"/>
              </w:rPr>
              <w:t>ечества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ключевых событий, основных дат и этапов истории России и мира в 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Указывать хронологические рамки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периодов отечественной и всеобщей истории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 процессов отечественной и всеобщей истории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исторических процессов отечественной и всеобщей истории 1945 – 2022 гг.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CA61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истории России 1945 – 2022 гг.</w:t>
            </w:r>
          </w:p>
        </w:tc>
      </w:tr>
    </w:tbl>
    <w:p w:rsidR="00CA61A2" w:rsidRDefault="00CA61A2">
      <w:pPr>
        <w:spacing w:after="0"/>
        <w:ind w:left="120"/>
      </w:pPr>
    </w:p>
    <w:p w:rsidR="00CA61A2" w:rsidRDefault="00CA61A2">
      <w:pPr>
        <w:sectPr w:rsidR="00CA61A2">
          <w:pgSz w:w="11906" w:h="16383"/>
          <w:pgMar w:top="1134" w:right="850" w:bottom="1134" w:left="1701" w:header="720" w:footer="720" w:gutter="0"/>
          <w:cols w:space="720"/>
        </w:sectPr>
      </w:pPr>
    </w:p>
    <w:p w:rsidR="00CA61A2" w:rsidRDefault="00CE3E23">
      <w:pPr>
        <w:spacing w:before="199" w:after="199"/>
        <w:ind w:left="120"/>
      </w:pPr>
      <w:bookmarkStart w:id="14" w:name="block-7270424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CA61A2" w:rsidRDefault="00CA61A2">
      <w:pPr>
        <w:spacing w:after="0"/>
        <w:ind w:left="120"/>
      </w:pPr>
    </w:p>
    <w:p w:rsidR="00CA61A2" w:rsidRDefault="00CE3E2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452"/>
      </w:tblGrid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A61A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и в годы Первой мировой войны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«Новейшее время». Хронологические рамки и периодизация Новейшей истории. Мир в начале ХХ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социал-демократия, анархизм. Рабочее и социалистическое движение. Профсоюзы. Мир империй – наследие XIX в. </w:t>
            </w:r>
            <w:r>
              <w:rPr>
                <w:rFonts w:ascii="Times New Roman" w:hAnsi="Times New Roman"/>
                <w:color w:val="000000"/>
                <w:sz w:val="24"/>
              </w:rPr>
              <w:t>Империализм. Национализм. Старые и новые лидеры индустриального мира. Блоки великих держав: Тройственный союз, Антанта. Региональные конфликты и войны в конце XIX – начале ХХ в.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мировая война (1914 – 1918). Причины Первой мировой войны. </w:t>
            </w:r>
            <w:r>
              <w:rPr>
                <w:rFonts w:ascii="Times New Roman" w:hAnsi="Times New Roman"/>
                <w:color w:val="000000"/>
                <w:sz w:val="24"/>
              </w:rPr>
              <w:t>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операции на Восточном фронте, их роль в общем ходе войны. Изменения в составе воюющих блоков (в</w:t>
            </w:r>
            <w:r>
              <w:rPr>
                <w:rFonts w:ascii="Times New Roman" w:hAnsi="Times New Roman"/>
                <w:color w:val="000000"/>
                <w:sz w:val="24"/>
              </w:rPr>
              <w:t>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ведения войны. Власть и общество в годы войны. Положение населения в тылу воюющих стран. Вынужденны</w:t>
            </w:r>
            <w:r>
              <w:rPr>
                <w:rFonts w:ascii="Times New Roman" w:hAnsi="Times New Roman"/>
                <w:color w:val="000000"/>
                <w:sz w:val="24"/>
              </w:rPr>
              <w:t>е переселения, геноцид. Рост антивоенных настроений. Завершающий этап войны. Объявление США войны Германии. Бои на Западном фронте. Революция в России и выход Советской России из войны. Капитуляция государств Четверного союза. Политические, экономические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социальные последствия Первой мировой войны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 1918 – 1939 гг. 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 войны к миру. Распад империй и образование новых национальных государств в Европе. Планы послевоенного устройства мира. 14 пунктов В. Вильсона. Парижская мирная конференция. Лиг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Наций. Вашингтонская конференция. Версальско-Вашингтонская система. Революционные события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1918 – 1919 гг. в Европе. Ноябрьская революция в Германии. Веймарская республика. Образование Коминтерна. Венгерская советская республика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</w:t>
            </w:r>
            <w:r>
              <w:rPr>
                <w:rFonts w:ascii="Times New Roman" w:hAnsi="Times New Roman"/>
                <w:color w:val="000000"/>
                <w:sz w:val="24"/>
              </w:rPr>
              <w:t>ной Америки в 1920 – 1930-е гг. Рост влияния социалистических партий и профсоюзов. Приход лейбористов к власти в Великобритании. Зарождение фашистского движения в Италии; Б. Муссолини. Приход фашистов к власти и утверждение тоталитарного режима в Италии. С</w:t>
            </w:r>
            <w:r>
              <w:rPr>
                <w:rFonts w:ascii="Times New Roman" w:hAnsi="Times New Roman"/>
                <w:color w:val="000000"/>
                <w:sz w:val="24"/>
              </w:rPr>
              <w:t>табилизация 1920-х гг. Эра процветания в США. Мировой экономический кризис 1929 – 1933 гг. и начало Великой депрессии. Проявления и социально-политические последствия кризиса. «Новый курс» Ф.Д. Рузвельта (цель, мероприятия, итоги). Кейнсианство. Государств</w:t>
            </w:r>
            <w:r>
              <w:rPr>
                <w:rFonts w:ascii="Times New Roman" w:hAnsi="Times New Roman"/>
                <w:color w:val="000000"/>
                <w:sz w:val="24"/>
              </w:rPr>
              <w:t>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Национал-социалистическая немецкая рабочая партия (НСДАП); А. Гитлер. Приход нацистов к власти. Нацистский режим в Германии (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система, экономическая политика, идеология). Нюрнбергские законы. Подготовка Германии к войне. Установление авторитарных режимов в странах Европы в 1920 – 1930-х гг. Борьба против угрозы фашизма. Тактика единого рабочего фронта и Народного фро</w:t>
            </w:r>
            <w:r>
              <w:rPr>
                <w:rFonts w:ascii="Times New Roman" w:hAnsi="Times New Roman"/>
                <w:color w:val="000000"/>
                <w:sz w:val="24"/>
              </w:rPr>
              <w:t>нта.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сражения). Позиции европейских держав в отношении Испании. Советская помощь Испании. Оборона Мадрида. П</w:t>
            </w:r>
            <w:r>
              <w:rPr>
                <w:rFonts w:ascii="Times New Roman" w:hAnsi="Times New Roman"/>
                <w:color w:val="000000"/>
                <w:sz w:val="24"/>
              </w:rPr>
              <w:t>оражение Испанской Республики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Латинской Америки в 1918 – 1930-е гг. Распад Османской империи. Провозглашение Турецкой Республики. Курс преобразований М. Кемаля Ататюрка. Страны Восточной и Южной Азии. Революция 1925 – 1927 гг. в Китае. </w:t>
            </w:r>
            <w:r>
              <w:rPr>
                <w:rFonts w:ascii="Times New Roman" w:hAnsi="Times New Roman"/>
                <w:color w:val="000000"/>
                <w:sz w:val="24"/>
              </w:rPr>
              <w:t>Режим Чан Кайши и гражданская война с коммунистами. «Великий поход» Красной армии Китая. Национально-освободительное движение в Индии в 1919 – 1939 гг. Индийский национальный конгресс. М.К. Ганди. Мексиканская революция 1910 – 1917 гг., её итоги и значение</w:t>
            </w:r>
            <w:r>
              <w:rPr>
                <w:rFonts w:ascii="Times New Roman" w:hAnsi="Times New Roman"/>
                <w:color w:val="000000"/>
                <w:sz w:val="24"/>
              </w:rPr>
              <w:t>. Реформы и революционные движения в латиноамериканских странах. Народный фронт в Чили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1920 – 1930-х гг. Версальская система 1920-х гг. Планы Дауэса и Юнга. Советское государство в международных отношениях в 1920-х гг. (Генуэ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зская конференция, соглашение в Рапалло, выход СССР из дипломатической изоляции). Пакт Бриана – Келлога. «Эра пацифизма». Нарастание агрессии в мире в 1930-х гг. Агрессия Японии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против Китая (1931 – 1933). Итало-эфиопская война (1935). Инициативы СССР по с</w:t>
            </w:r>
            <w:r>
              <w:rPr>
                <w:rFonts w:ascii="Times New Roman" w:hAnsi="Times New Roman"/>
                <w:color w:val="000000"/>
                <w:sz w:val="24"/>
              </w:rPr>
              <w:t>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Берлин – Рим – Токио. Я</w:t>
            </w:r>
            <w:r>
              <w:rPr>
                <w:rFonts w:ascii="Times New Roman" w:hAnsi="Times New Roman"/>
                <w:color w:val="000000"/>
                <w:sz w:val="24"/>
              </w:rPr>
              <w:t>поно-китайская война. Советско-японские конфликты у озера Хасан и реки Халхин-Гол. Британско-франко-советские переговоры в Москве. Советско-германский договор о ненападении и его последствия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Развитие культуры в 1914 – 1930-х гг. Научные открытия первы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 десятилетий ХХ в. (физика, химия, биология, медицина и другие). Технический прогресс в 1920 – 1930-х гг. Изменение облика городов.</w:t>
            </w:r>
          </w:p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«Потерянное поколение»: тема войны в литературе и художественной культуре. Основные направления в искусстве. Модернизм, ава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нгардизм, сюрреализм, абстракционизм, реализм. Ведущие деятели культуры первой трети ХХ в. Кинематограф 1920 – 1930-х гг. Тоталитаризм и культура. Массовая культура. Олимпийское движение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войны. Причины Вто</w:t>
            </w:r>
            <w:r>
              <w:rPr>
                <w:rFonts w:ascii="Times New Roman" w:hAnsi="Times New Roman"/>
                <w:color w:val="000000"/>
                <w:sz w:val="24"/>
              </w:rPr>
              <w:t>рой мировой войны. Нападение Германии на Польшу и начало мировой войны. Стратегические планы главных воюющих сторон. Разгром Польши. Блицкриг. «Странная война». Советско-финляндская война и её международные последствия. Захват Германией Дании и Норвегии. Р</w:t>
            </w:r>
            <w:r>
              <w:rPr>
                <w:rFonts w:ascii="Times New Roman" w:hAnsi="Times New Roman"/>
                <w:color w:val="000000"/>
                <w:sz w:val="24"/>
              </w:rPr>
              <w:t>азгром Франции и её союзников. Битва за Британию. Агрессия Германии и её союзников на Балканах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1941 год. Начало Великой Отечественной войны и войны на Тихом океане. Нападение Германии на СССР. Планы Германии в отношении СССР; план «Барбаросса», план </w:t>
            </w:r>
            <w:r>
              <w:rPr>
                <w:rFonts w:ascii="Times New Roman" w:hAnsi="Times New Roman"/>
                <w:color w:val="000000"/>
                <w:sz w:val="24"/>
              </w:rPr>
              <w:t>«Ост». Начало Великой Отечественной войны. Ход событий на советско-германском фронте в 1941 г. Нападение японских войск на Перл-Харбор, вступление США в войну. Формирование антигитлеровской коалиции. Ленд-лиз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странах. «Новый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порядок». Нацистская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Сопротивления. Партизанская война в Югославии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войне. Сталинградска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битва. Курская битва. Война в Северной Африке. Высадка союзнических войск в Италии и падение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режима Муссолини. Перелом в войне на Тихом океане. Тегеранская конференция. «Большая тройка»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союзников. Открытие второго фронт</w:t>
            </w:r>
            <w:r>
              <w:rPr>
                <w:rFonts w:ascii="Times New Roman" w:hAnsi="Times New Roman"/>
                <w:color w:val="000000"/>
                <w:sz w:val="24"/>
              </w:rPr>
              <w:t>а в Европе, наступление союзников. Военные операции Красной Армии в 1944 – 1945 гг., их роль в освобождении стран Европы. Восстания против оккупантов и их пособников в европейских странах. Конференции руководителей ведущих держав антигитлеровской коалиции;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Ялтинская конференция.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Создание ООН. Завершение мировой войны на Дальнем Востоке. Америка</w:t>
            </w:r>
            <w:r>
              <w:rPr>
                <w:rFonts w:ascii="Times New Roman" w:hAnsi="Times New Roman"/>
                <w:color w:val="000000"/>
                <w:sz w:val="24"/>
              </w:rPr>
              <w:t>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</w:t>
            </w:r>
          </w:p>
        </w:tc>
      </w:tr>
      <w:tr w:rsidR="00CA61A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</w:t>
            </w:r>
            <w:r>
              <w:rPr>
                <w:rFonts w:ascii="Times New Roman" w:hAnsi="Times New Roman"/>
                <w:color w:val="000000"/>
                <w:sz w:val="24"/>
              </w:rPr>
              <w:t>ИЯ РОССИИ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Первой мировой войне (1914 – 1918)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войны. Вступление России в войну. Геополитические и военно-стратегические планы командования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Боевые действия на Австро-германском и Кавказском фронтах,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 союзниками по Антанте. Брусиловский прорыв и его значение. Массовый героизм воинов. Людские потери. Политизация и начало морального разложения армии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Власть, экономика и общество в условиях войны. Милитаризация экономики. Формирование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военно-промышленных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 Введение государством карточной системы снабжения в городе и развёрстки в деревне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экономического кризиса и смена общественных настроений. Кадровая чехарда в правительстве. Взаимоотношения представительной и исполнительной ветвей власти. Прогрессивный блок и его программа. Распутинщина и десакрализация власти. Политическ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партии и война: оборонцы, интернационалисты и пораженцы. Влияние большевистской пропаганды. Возрастание роли армии в жизни общества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(1917 – 1922)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Великой российской революции, продолжавшейся от свержения </w:t>
            </w:r>
            <w:r>
              <w:rPr>
                <w:rFonts w:ascii="Times New Roman" w:hAnsi="Times New Roman"/>
                <w:color w:val="000000"/>
                <w:sz w:val="24"/>
              </w:rPr>
              <w:t>самодержавия до создания Советского Союза. Три основных этапа: Февральская революция, Октябрьская революция, Гражданская война. Российская империя накануне революции. Территория и население. Объективные и субъективные причины обострения экономического и по</w:t>
            </w:r>
            <w:r>
              <w:rPr>
                <w:rFonts w:ascii="Times New Roman" w:hAnsi="Times New Roman"/>
                <w:color w:val="000000"/>
                <w:sz w:val="24"/>
              </w:rPr>
              <w:t>литического кризиса. Война как революционизирующий фактор. Национальные и конфессиональные проблемы. Незавершённость и противоречия модернизации. Основные социальные слои, политические партии и их лидеры накануне революции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и хронология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революционных событий 1917 г. Февраль – март: восстание в Петрограде и падение монархии. Конец Российской империи. Отклики внутри страны: Москва, периферия, фронт, национальные регионы. Формирование Временного правительства и программа его деятельности. Пе</w:t>
            </w:r>
            <w:r>
              <w:rPr>
                <w:rFonts w:ascii="Times New Roman" w:hAnsi="Times New Roman"/>
                <w:color w:val="000000"/>
                <w:sz w:val="24"/>
              </w:rPr>
              <w:t>троградский Совет рабочих и солдатских депутатов и его декреты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Весна – лето 1917 г.: зыбкое равновесие политических сил при росте влияния большевиков во главе с В.И. Лениным. Июльский кризис и конец двоевластия. Восстановление патриаршества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</w:t>
            </w:r>
            <w:r>
              <w:rPr>
                <w:rFonts w:ascii="Times New Roman" w:hAnsi="Times New Roman"/>
                <w:color w:val="000000"/>
                <w:sz w:val="24"/>
              </w:rPr>
              <w:t>пление Л.Г.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В.И. Ленин как политический деятель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</w:t>
            </w:r>
            <w:r>
              <w:rPr>
                <w:rFonts w:ascii="Times New Roman" w:hAnsi="Times New Roman"/>
                <w:color w:val="000000"/>
                <w:sz w:val="24"/>
              </w:rPr>
              <w:t>ия большевиков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большевиков в политической, экономической и социальной сферах. Борьба за армию. Декрет о мире и заключение Брестского мира. Национализация промышленности. Декрет о земле и принципы наделения крестьян землёй. Отделение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Церкви от государства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Созыв и разгон Учредительного собрания. Слом старого и создание нового госаппарата. Советы как форма власти. Всероссийский центральный исполнительный комитет (ВЦИК) Советов. Совнарком. Всероссийская Чрезвычайная Комиссия (ВЧК) п</w:t>
            </w:r>
            <w:r>
              <w:rPr>
                <w:rFonts w:ascii="Times New Roman" w:hAnsi="Times New Roman"/>
                <w:color w:val="000000"/>
                <w:sz w:val="24"/>
              </w:rPr>
              <w:t>о борьбе с контрреволюцией и саботажем. Создание Высшего совета народного хозяйства (ВСНХ). Первая Конституция РСФСР 1918 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и её последствия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 в центре и на местах осенью 1917 – весной 1918 г. Начало ф</w:t>
            </w:r>
            <w:r>
              <w:rPr>
                <w:rFonts w:ascii="Times New Roman" w:hAnsi="Times New Roman"/>
                <w:color w:val="000000"/>
                <w:sz w:val="24"/>
              </w:rPr>
              <w:t>ормирования основных очагов сопротивления большевикам. Ситуация на Дону. Позиция Украинской Центральной рады. Восстание чехословацкого корпуса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как общенациональная катастрофа. Человеческие потери. Причины, этапы и основные события Гр</w:t>
            </w:r>
            <w:r>
              <w:rPr>
                <w:rFonts w:ascii="Times New Roman" w:hAnsi="Times New Roman"/>
                <w:color w:val="000000"/>
                <w:sz w:val="24"/>
              </w:rPr>
              <w:t>ажданской войны. Военная интервенция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Палитра антибольшевистских сил: их характеристика и взаимоотношения. Идеология Белого движения. Положение населения на территориях антибольшевистских сил. Будни села: красные продотряды и белые реквизиции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«военного коммунизма». Продразвёрстка, принудительная трудовая повинность, административное распределение товаров и услуг. Разработка плана ГОЭЛРО. Создание регулярной Красной Армии. Использование военспецов. Выступление левых эсеров. Красный и бе</w:t>
            </w:r>
            <w:r>
              <w:rPr>
                <w:rFonts w:ascii="Times New Roman" w:hAnsi="Times New Roman"/>
                <w:color w:val="000000"/>
                <w:sz w:val="24"/>
              </w:rPr>
              <w:t>лый террор, их масштабы. Убийство царской семьи. Ущемление прав Советов в пользу чрезвычайных органов: Чрезвычайных комиссий (ЧК), комбедов и ревкомов. Причины победы Красной Армии в Гражданской войне. Вопрос о земле. Национальный фактор в Гражданской войн</w:t>
            </w:r>
            <w:r>
              <w:rPr>
                <w:rFonts w:ascii="Times New Roman" w:hAnsi="Times New Roman"/>
                <w:color w:val="000000"/>
                <w:sz w:val="24"/>
              </w:rPr>
              <w:t>е. Декларация прав народов России и её значение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Эмиграция и формирование русского зарубежь</w:t>
            </w:r>
            <w:r>
              <w:rPr>
                <w:rFonts w:ascii="Times New Roman" w:hAnsi="Times New Roman"/>
                <w:color w:val="000000"/>
                <w:sz w:val="24"/>
              </w:rPr>
              <w:t>я. Последние отголоски Гражданской войны в регионах в конце 1921 – 1922 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Идеология и культура Советской России периода Гражданской войны. Создание Государственной комиссии по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просвещению и Пролеткульта. Наглядная агитация и массовая пропаганда коммунистических идей. Национализация театров и кинематографа. Пролетаризация вузов, организация рабфаков. Антирелигиозная пропаганда и секуляризация жизни общества. Ликвидация сословных </w:t>
            </w:r>
            <w:r>
              <w:rPr>
                <w:rFonts w:ascii="Times New Roman" w:hAnsi="Times New Roman"/>
                <w:color w:val="000000"/>
                <w:sz w:val="24"/>
              </w:rPr>
              <w:t>привилегий. Законодательное закрепление равноправия полов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жизнь. Городской быт: бесплатный транспорт, товары по карточкам, субботники и трудовые мобилизации. Комитеты бедноты и рост социальной напряжённости в деревне. Проблема массовой 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беспризорности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годы новой экономической политики (нэпа) (1921 – 1928)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Катастрофические последствия Первой мировой и Гражданской войн. Демографическая ситуация в начале 1920-х гг. Экономическая разруха. Г</w:t>
            </w:r>
            <w:r>
              <w:rPr>
                <w:rFonts w:ascii="Times New Roman" w:hAnsi="Times New Roman"/>
                <w:color w:val="000000"/>
                <w:sz w:val="24"/>
              </w:rPr>
              <w:t>олод 1921 – 1922 гг. и его преодоление.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Отказ большевиков от «военного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коммунизма» и переход к новой экономической политике (нэпу). Использование рыночных механизмов и товарно-денежных отношений для улучшения экономической ситуации. Замена продразвёрстки в деревне единым продналогом. Стимулирование кооперации. Финансовая реф</w:t>
            </w:r>
            <w:r>
              <w:rPr>
                <w:rFonts w:ascii="Times New Roman" w:hAnsi="Times New Roman"/>
                <w:color w:val="000000"/>
                <w:sz w:val="24"/>
              </w:rPr>
              <w:t>орма 1922 – 1924 гг. Создание Госплана и разработка годовых и пятилетних планов развития народного хозяйства. Учреждение в СССР звания Героя Труда (1927 г., с 1938 г. – Герой Социалистического Труда)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Предпосылки и значение образования СССР. Принятие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Ликвидация небольшевистских партий и установление в СССР однопа</w:t>
            </w:r>
            <w:r>
              <w:rPr>
                <w:rFonts w:ascii="Times New Roman" w:hAnsi="Times New Roman"/>
                <w:color w:val="000000"/>
                <w:sz w:val="24"/>
              </w:rPr>
              <w:t>ртийной политической системы. Смерть В.И. Ленина и борьба за власть. Ситуация в партии и возрастание роли партийного аппарата. Ликвидация оппозиции внутри ВКП(б) к концу 1920-х гг.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большевиков. Положение рабочих и крестьян. Эмансип</w:t>
            </w:r>
            <w:r>
              <w:rPr>
                <w:rFonts w:ascii="Times New Roman" w:hAnsi="Times New Roman"/>
                <w:color w:val="000000"/>
                <w:sz w:val="24"/>
              </w:rPr>
              <w:t>ация женщин. Социальные лифты. Становление системы здравоохранения. Охрана материнства и детства. Борьба с беспризорностью и преступностью. Меры по сокращению безработицы. Положение бывших представителей «эксплуататорских классов». Деревенский социум: кула</w:t>
            </w:r>
            <w:r>
              <w:rPr>
                <w:rFonts w:ascii="Times New Roman" w:hAnsi="Times New Roman"/>
                <w:color w:val="000000"/>
                <w:sz w:val="24"/>
              </w:rPr>
              <w:t>ки, середняки и бедняки. Сельскохозяйственные коммуны, артели и Товарищества по совместной обработке земли (ТОЗы)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Перестройка экономики на основе командного администрирования. Форсированная инду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стриализация. Создание рабочих и инженерных кадров. Социалистическое соревнование. Ударники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стахановцы. Ликвидация частной торговли и предпринимательства. Кризис снабжения и введение карточной системы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Коллективизация сельского хозяйства и её </w:t>
            </w:r>
            <w:r>
              <w:rPr>
                <w:rFonts w:ascii="Times New Roman" w:hAnsi="Times New Roman"/>
                <w:color w:val="000000"/>
                <w:sz w:val="24"/>
              </w:rPr>
              <w:t>трагические последствия. Раскулачивание. Сопротивление крестьян. Становление колхозного строя. Создание машинно-тракторных станций (МТС). Голод в СССР в 1932 – 1933 гг. как следствие коллективизации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стройки первых пятилеток в центре и наци</w:t>
            </w:r>
            <w:r>
              <w:rPr>
                <w:rFonts w:ascii="Times New Roman" w:hAnsi="Times New Roman"/>
                <w:color w:val="000000"/>
                <w:sz w:val="24"/>
              </w:rPr>
              <w:t>ональных республиках. Строительство Московского метрополитена. Создание новых отраслей промышленности. Форсирование военного производства и освоения новой техники. Ужесточение трудового законодательства. Результаты, цена и издержки модернизации. Превращени</w:t>
            </w:r>
            <w:r>
              <w:rPr>
                <w:rFonts w:ascii="Times New Roman" w:hAnsi="Times New Roman"/>
                <w:color w:val="000000"/>
                <w:sz w:val="24"/>
              </w:rPr>
              <w:t>е СССР в аграрно-индустриальную державу. Ликвидация безработицы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Утверждение культа личности Сталина. Партийные органы как инструмент сталинской политики. Органы госбезопасности и их роль в поддержании диктатуры. Ужесточение цензуры. «История ВКП(б).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Краткий курс». Усиление идеологического контроля над обществом. Введение паспортной системы. Массовые политические репрессии 1937 – 1938 гг. Результаты репрессий на уровне регионов и национальных республик. Репрессии против священнослужителей. ГУЛАГ. Роль </w:t>
            </w:r>
            <w:r>
              <w:rPr>
                <w:rFonts w:ascii="Times New Roman" w:hAnsi="Times New Roman"/>
                <w:color w:val="000000"/>
                <w:sz w:val="24"/>
              </w:rPr>
              <w:t>принудительного труда в осуществлении индустриализации и в освоении труднодоступных территорий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Советская социальная и национальная политика 1930-х гг. Пропаганда и реальные достижения. Конституция СССР 1936 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советского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 в 1920 – 1930-е гг.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общественные настроения в годы новой экономической политики (нэпа). Повышение общего уровня жизни. Нэпманы и отношение к ним в обществе. «Коммунистическое чванство». Разрушение традиционной морали. От</w:t>
            </w:r>
            <w:r>
              <w:rPr>
                <w:rFonts w:ascii="Times New Roman" w:hAnsi="Times New Roman"/>
                <w:color w:val="000000"/>
                <w:sz w:val="24"/>
              </w:rPr>
              <w:t>ношение к семье, браку, воспитанию детей. Советские обряды и праздники. Наступление на религию. Пролеткульт и нэпманская культура. Борьба с безграмотностью. Основные направления в литературе и архитектуре. Достижения в области киноискусства. Советский аван</w:t>
            </w:r>
            <w:r>
              <w:rPr>
                <w:rFonts w:ascii="Times New Roman" w:hAnsi="Times New Roman"/>
                <w:color w:val="000000"/>
                <w:sz w:val="24"/>
              </w:rPr>
              <w:t>гард. Создание национальной письменности и смена алфавитов. Деятельность Наркомпроса. Рабфаки. Культура и идеология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«нового человека». Пропаганда коллективистских ценностей.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Воспитание интернационализма и советского патриотизма. Общественный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энтузиазм периода первых пятилеток. Развитие спорта. Освоение Арктики. Эпопея челюскинцев. Престижность военной профессии и научно-инженерного труда. Учреждение звания Героя Советского Союза (1934) и первые награждения. Культурная революция. От обязательн</w:t>
            </w:r>
            <w:r>
              <w:rPr>
                <w:rFonts w:ascii="Times New Roman" w:hAnsi="Times New Roman"/>
                <w:color w:val="000000"/>
                <w:sz w:val="24"/>
              </w:rPr>
              <w:t>ого начального образования к массовой средней школе. Установление жёсткого государственного контроля над сферой литературы и искусства. Создание творческих союзов и их роль в пропаганде советской культуры. Социалистический реализм. Литература и кинематогра</w:t>
            </w:r>
            <w:r>
              <w:rPr>
                <w:rFonts w:ascii="Times New Roman" w:hAnsi="Times New Roman"/>
                <w:color w:val="000000"/>
                <w:sz w:val="24"/>
              </w:rPr>
              <w:t>ф 1930-х гг. Наука в 1930-е гг. Академия наук СССР. Создание новых научных центров. Выдающиеся учёные и конструкторы гражданской и военной техники. Формирование национальной интеллигенции. Повседневность 1930-х гг. Снижение уровня доходов населения по срав</w:t>
            </w:r>
            <w:r>
              <w:rPr>
                <w:rFonts w:ascii="Times New Roman" w:hAnsi="Times New Roman"/>
                <w:color w:val="000000"/>
                <w:sz w:val="24"/>
              </w:rPr>
              <w:t>нению с периодом новой экономической политики (нэпа). Деньги, карточки и очереди. Из деревни в город: последствия вынужденного переселения и миграции населения. Жилищная проблема. Коллективные формы быта. Возвращение к традиционным ценностям в середине 193</w:t>
            </w:r>
            <w:r>
              <w:rPr>
                <w:rFonts w:ascii="Times New Roman" w:hAnsi="Times New Roman"/>
                <w:color w:val="000000"/>
                <w:sz w:val="24"/>
              </w:rPr>
              <w:t>0-х гг. Досуг в городе. Пионерия и комсомол. Военно-спортивные организации. Материнство и детство в 1930-е гг. Жизнь в деревне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1920 – 1930-е гг.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политика: от курса на мировую революцию к концепции построения социал</w:t>
            </w:r>
            <w:r>
              <w:rPr>
                <w:rFonts w:ascii="Times New Roman" w:hAnsi="Times New Roman"/>
                <w:color w:val="000000"/>
                <w:sz w:val="24"/>
              </w:rPr>
              <w:t>изма в одной стране. Деятельность Коминтерна как инструмента мировой революции. Договор в Рапалло. Выход СССР из международной изоляции. Вступление СССР в Лигу Наций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Возрастание угрозы мировой войны. Попытки организовать систему коллективной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безопасности в Европе. Советские добровольцы в Испании и в Китае. Вооружённые конфликты на озере Хасан, реке Халхин-Гол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накануне Великой Отечественной войны. Мюнхенский договор 1938 г. и угроза международной изоляции СССР. Заключение договора о </w:t>
            </w:r>
            <w:r>
              <w:rPr>
                <w:rFonts w:ascii="Times New Roman" w:hAnsi="Times New Roman"/>
                <w:color w:val="000000"/>
                <w:sz w:val="24"/>
              </w:rPr>
              <w:t>ненападении между СССР и Германией в 1939 г. Зимняя война с Финляндией. Включение в состав СССР Латвии, Литвы и Эстонии; Бессарабии, Северной Буковины, Западной Украины и Западной Белоруссии. Катынская трагедия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период войны (июнь 1941 – осень 1942 г.)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 «Барбаросса». Соотношение сил противников на 22 июня 1941 г. Вторжение Германии и её сателлитов на территорию СССР. Брестская крепость. Массовый героизм воинов, представителей всех народов СССР. Причины </w:t>
            </w:r>
            <w:r>
              <w:rPr>
                <w:rFonts w:ascii="Times New Roman" w:hAnsi="Times New Roman"/>
                <w:color w:val="000000"/>
                <w:sz w:val="24"/>
              </w:rPr>
              <w:t>поражений Красной Армии на начальном этапе войны. Чрезвычайные меры руководства страны, образование Государственного комитета обороны. Роль партии в мобилизации сил на отпор врагу. Создание дивизий народного ополчения. Смоленское сражение. Наступление сове</w:t>
            </w:r>
            <w:r>
              <w:rPr>
                <w:rFonts w:ascii="Times New Roman" w:hAnsi="Times New Roman"/>
                <w:color w:val="000000"/>
                <w:sz w:val="24"/>
              </w:rPr>
              <w:t>тских войск под Ельней. Начало блокады Ленинграда. Оборона Одессы и Севастополя. Срыв гитлеровских планов молниеносной войны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Битва за Москву. Наступление гитлеровских войск: Москва на осадном положении. Парад 7 ноября 1941 г. на Красной площади.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 в контрнаступление и разгром немецкой группировки под Москвой. Наступательные операции Красной Армии зимой – весной 1942 г. Итоги Московской битвы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Блокада Ленинграда. Героизм и трагедия гражданского населения. Эвакуация ленинградцев. Дорога ж</w:t>
            </w:r>
            <w:r>
              <w:rPr>
                <w:rFonts w:ascii="Times New Roman" w:hAnsi="Times New Roman"/>
                <w:color w:val="000000"/>
                <w:sz w:val="24"/>
              </w:rPr>
              <w:t>изни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режим. Генеральный план «Ост». Нацистская пропаганда. Массовые престу</w:t>
            </w:r>
            <w:r>
              <w:rPr>
                <w:rFonts w:ascii="Times New Roman" w:hAnsi="Times New Roman"/>
                <w:color w:val="000000"/>
                <w:sz w:val="24"/>
              </w:rPr>
              <w:t>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заключёнными. Угон советских людей в Германию. Разграб</w:t>
            </w:r>
            <w:r>
              <w:rPr>
                <w:rFonts w:ascii="Times New Roman" w:hAnsi="Times New Roman"/>
                <w:color w:val="000000"/>
                <w:sz w:val="24"/>
              </w:rPr>
              <w:t>ление и уничтожение культурных ценностей. Начало массового сопротивления врагу. Восстания в нацистских лагерях. Развёртывание партизанского движения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 – 1943 г.)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Сталинградская битва. Германское наступление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весной – летом 1942 г. Поражение советских войск в Крыму. Битва за Кавказ. Оборона Сталинграда. Дом Павлова. Окружение неприятельской группировки под Сталинградом. Разгром окружённых под Сталинградом гитлеровцев. Итоги и значение победы Красной Армии под </w:t>
            </w:r>
            <w:r>
              <w:rPr>
                <w:rFonts w:ascii="Times New Roman" w:hAnsi="Times New Roman"/>
                <w:color w:val="000000"/>
                <w:sz w:val="24"/>
              </w:rPr>
              <w:t>Сталинградом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Прорыв блокады Ленинграда в январе 1943 г. Значение героического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сопротивления Ленинграда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Битва на Курской дуге. Соотношение сил. Провал немецкого наступления. Танковые сражения под Прохоровкой и Обоянью. Переход советских войск в </w:t>
            </w:r>
            <w:r>
              <w:rPr>
                <w:rFonts w:ascii="Times New Roman" w:hAnsi="Times New Roman"/>
                <w:color w:val="000000"/>
                <w:sz w:val="24"/>
              </w:rPr>
              <w:t>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Красной Армии летом – осенью 1943 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союзники. Проблема второго фронта. Ленд-лиз. Тегер</w:t>
            </w:r>
            <w:r>
              <w:rPr>
                <w:rFonts w:ascii="Times New Roman" w:hAnsi="Times New Roman"/>
                <w:color w:val="000000"/>
                <w:sz w:val="24"/>
              </w:rPr>
              <w:t>анская конференция 1943 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 линией фронта. 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</w:t>
            </w:r>
            <w:r>
              <w:rPr>
                <w:rFonts w:ascii="Times New Roman" w:hAnsi="Times New Roman"/>
                <w:color w:val="000000"/>
                <w:sz w:val="24"/>
              </w:rPr>
              <w:t>Сотрудничество с врагом (коллаборационизм): формы, причины, масштабы. Создание гитлеровцами воинских формирований из советских военнопленных. Антисоветские национальные военные формирования в составе вермахта. Судебные процессы на территории СССР над военн</w:t>
            </w:r>
            <w:r>
              <w:rPr>
                <w:rFonts w:ascii="Times New Roman" w:hAnsi="Times New Roman"/>
                <w:color w:val="000000"/>
                <w:sz w:val="24"/>
              </w:rPr>
              <w:t>ыми преступниками и пособниками оккупантов в 1943 – 1946 гг.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война: единство фронта и тыла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«Всё для фронта, всё для победы!». Трудовой подвиг народа. Роль женщин и подростков в промышленном и сельскохозяйственном производстве. Самоотвер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женный труд учёных. Помощь населения фронту. 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</w:t>
            </w:r>
            <w:r>
              <w:rPr>
                <w:rFonts w:ascii="Times New Roman" w:hAnsi="Times New Roman"/>
                <w:color w:val="000000"/>
                <w:sz w:val="24"/>
              </w:rPr>
              <w:t>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годы войны. Песня «Священная война» – призыв к сопротивлению врагу. Сов</w:t>
            </w:r>
            <w:r>
              <w:rPr>
                <w:rFonts w:ascii="Times New Roman" w:hAnsi="Times New Roman"/>
                <w:color w:val="000000"/>
                <w:sz w:val="24"/>
              </w:rPr>
              <w:t>етские писатели, композиторы, художники, учёные в условиях войны. Песенное творчество и фольклор. Кино военных лет. Государство и Церковь в годы войны. Патриотическое служение представителей религиозных конфессий. Культурные и научные связи с союзниками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Победа СССР в Великой Отечественной войне. Окончание Второй мировой войны (1944 – сентябрь 1945 г.)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Освобождение Правобережной Украины и Крыма. Наступление советских войск в Белоруссии и Прибалтике. Боевые действия в Восточной и Центральной Европе </w:t>
            </w:r>
            <w:r>
              <w:rPr>
                <w:rFonts w:ascii="Times New Roman" w:hAnsi="Times New Roman"/>
                <w:color w:val="000000"/>
                <w:sz w:val="24"/>
              </w:rPr>
              <w:t>и освободительная миссия Красной Армии. Висло-Одерская операция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Берлин. Капитуляция Германии. Встреча на Эльбе. Репатриация советских граждан в ходе войны и после её окончания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Война и общество. Восстановление хозяйства в освобожденных </w:t>
            </w:r>
            <w:r>
              <w:rPr>
                <w:rFonts w:ascii="Times New Roman" w:hAnsi="Times New Roman"/>
                <w:color w:val="000000"/>
                <w:sz w:val="24"/>
              </w:rPr>
              <w:t>районах. Начало советского атомного проекта. Реэвакуация и нормализация повседневной жизни. Депортации репрессированных народов. Взаимоотношения государства и Церкви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Открытие второго фронта в Европе. Ялтинская конференция 1945 г.: основные решения. П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отсдамская конференция. Судьба послевоенной Германии. Политика денацификации, демилитаризации, демонополизации, демократизации (четыре «Д»)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Советско-японская война 1945 г. Разгром Квантунской армии. Ядерные бомбардировки японских городов американской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авиацией и их последствия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 Людские и материа</w:t>
            </w:r>
            <w:r>
              <w:rPr>
                <w:rFonts w:ascii="Times New Roman" w:hAnsi="Times New Roman"/>
                <w:color w:val="000000"/>
                <w:sz w:val="24"/>
              </w:rPr>
              <w:t>льные потери. Изменение политической карты мира</w:t>
            </w:r>
          </w:p>
        </w:tc>
      </w:tr>
      <w:tr w:rsidR="00CA61A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</w:tr>
    </w:tbl>
    <w:p w:rsidR="00CA61A2" w:rsidRDefault="00CA61A2">
      <w:pPr>
        <w:spacing w:after="0"/>
        <w:ind w:left="120"/>
      </w:pPr>
    </w:p>
    <w:p w:rsidR="00CA61A2" w:rsidRDefault="00CE3E2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335"/>
      </w:tblGrid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A61A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Страны Северной Америки и Европы во второй половине ХХ – начале XXI в.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мира к холодной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Речь У. Черчилля в Фултоне. Доктрина Трумэна. План Маршалла. Разделённая Европа. Раскол Германии и образование двух германских государств. Совет экономической взаимопомощи. Формирование двух военно-политических блоков (Организация Североатлантического дого</w:t>
            </w:r>
            <w:r>
              <w:rPr>
                <w:rFonts w:ascii="Times New Roman" w:hAnsi="Times New Roman"/>
                <w:color w:val="000000"/>
                <w:sz w:val="24"/>
              </w:rPr>
              <w:t>вора (НАТО) и Организация Варшавского договора (ОВД)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Соединённые Штаты Америки. Послевоенный экономический подъём.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постиндустриального общества. Общество потребления. Демократы и республиканцы у власти: президенты США и повороты политического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половине ХХ – начале XXI в. Развитие отношений с СССР, Российской Федерацией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Западной Евр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опы. Экономическая и политическая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V Республики во Франции. Лейбористы и консерваторы </w:t>
            </w:r>
            <w:r>
              <w:rPr>
                <w:rFonts w:ascii="Times New Roman" w:hAnsi="Times New Roman"/>
                <w:color w:val="000000"/>
                <w:sz w:val="24"/>
              </w:rPr>
              <w:t>в Великобритании. Начало европейской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Неоконсерватизм. Европе</w:t>
            </w:r>
            <w:r>
              <w:rPr>
                <w:rFonts w:ascii="Times New Roman" w:hAnsi="Times New Roman"/>
                <w:color w:val="000000"/>
                <w:sz w:val="24"/>
              </w:rPr>
              <w:t>йский союз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Восточной Европы во второй половине ХХ – начале XXI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в 1950-е гг. Выступления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ранах Центральной и Восточной Европы. Распад ОВД,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XXI </w:t>
            </w:r>
            <w:r>
              <w:rPr>
                <w:rFonts w:ascii="Times New Roman" w:hAnsi="Times New Roman"/>
                <w:color w:val="000000"/>
                <w:sz w:val="24"/>
              </w:rPr>
              <w:t>в. (экономика, политика, внешнеполитическая ориентация, участие в интеграционных процессах)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Америки во второй половине ХХ – начале XXI в.: проблемы и пути модернизации. Обретение независимости и выбор путей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странами Азии и Африки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Восточной, Юго-Восточной и Южной Азии. Освободительная борьба и провозглашение национальных государств в регионе. Китай: провозглашение республики; социалистический эксперимент; Мао Цзэдун и маоизм; экономические реформы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конца 1970-х – 1980-х гг. и 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современного индийского гос</w:t>
            </w:r>
            <w:r>
              <w:rPr>
                <w:rFonts w:ascii="Times New Roman" w:hAnsi="Times New Roman"/>
                <w:color w:val="000000"/>
                <w:sz w:val="24"/>
              </w:rPr>
              <w:t>ударства. Успехи модернизации.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Страны Ближнего Востока и Северной Африк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и. Турция: политическое развитие,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государств на Ближнем Востоке и в Северной Афри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ке. Палестинская проблема. Создание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X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XI в. «Арабская весна» и смена политических режимов в начале 2010-х гг. Гражданская война в Сирии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Африки. Этапы провозглашения независимости («год Африки», 1970 – 1980-е гг.). Выбор путей развития. Попытки утверждения демокр</w:t>
            </w:r>
            <w:r>
              <w:rPr>
                <w:rFonts w:ascii="Times New Roman" w:hAnsi="Times New Roman"/>
                <w:color w:val="000000"/>
                <w:sz w:val="24"/>
              </w:rPr>
              <w:t>атических режимов и возникновение диктатур. Организация Африканского единства. Система апартеида на юге Африки и её падение. Сепаратизм. Гражданские войны и этнические конфликты в Африке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во второй половине ХХ – начале XXI в.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Диктатуры и демократизация в странах Латинской Америки. Революции к</w:t>
            </w:r>
            <w:r>
              <w:rPr>
                <w:rFonts w:ascii="Times New Roman" w:hAnsi="Times New Roman"/>
                <w:color w:val="000000"/>
                <w:sz w:val="24"/>
              </w:rPr>
              <w:t>онца 1960-х – 1970-х гг. (Перу, Чили, Никарагуа). «Левый поворот» в конце ХХ в.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во второй половине ХХ – начале XXI в. Основные этапы развития международных отношений во второй половине 1940-х – 2020-х гг. 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криз</w:t>
            </w:r>
            <w:r>
              <w:rPr>
                <w:rFonts w:ascii="Times New Roman" w:hAnsi="Times New Roman"/>
                <w:color w:val="000000"/>
                <w:sz w:val="24"/>
              </w:rPr>
              <w:t>исы и региональные конфликты в годы холодной войны (берлинские кризисы, Корейская война, войны в Индокитае, Суэцкий кризис, Карибский (Кубинский) кризис). Создание Движения неприсоединения. Гонка вооружений. Война во Вьетнаме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Разрядка международной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пряжённости в конце 1960-х – первой половине 1970-х гг. Договор о запрещении ядерных испытаний в трёх средах. Договор о нераспространении ядерного оружия (1968). «Пражская весна» 1968 г. и ввод войск государств – участников ОВД в Чехословакию.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Урегулирован</w:t>
            </w:r>
            <w:r>
              <w:rPr>
                <w:rFonts w:ascii="Times New Roman" w:hAnsi="Times New Roman"/>
                <w:color w:val="000000"/>
                <w:sz w:val="24"/>
              </w:rPr>
              <w:t>ие германского вопроса (договоры ФРГ с СССР и Польшей, четырёхстороннее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Ввод советских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нового политического мышления в 1980-х гг. Революции 1989 – 1991 гг. в странах Центральной </w:t>
            </w:r>
            <w:r>
              <w:rPr>
                <w:rFonts w:ascii="Times New Roman" w:hAnsi="Times New Roman"/>
                <w:color w:val="000000"/>
                <w:sz w:val="24"/>
              </w:rPr>
              <w:t>и Восточной Европы, их внешнеполитические последствия. Распад СССР и Восточного блока. Российская Федерация – правопреемник СССР на международной арене. Образование СНГ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ХХ – начале XXI в. От биполярного к многополюсному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миру. Региональная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Международный терроризм. Мировое сообществ</w:t>
            </w:r>
            <w:r>
              <w:rPr>
                <w:rFonts w:ascii="Times New Roman" w:hAnsi="Times New Roman"/>
                <w:color w:val="000000"/>
                <w:sz w:val="24"/>
              </w:rPr>
              <w:t>о и роль России в противостоянии угрозам и вызовам в начале XX в.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во второй половине ХХ – начале XXI в. Современный мир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Развитие науки во второй половине ХХ – начале XXI в. (ядерная физика, химия, биология, медицина). Науч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но-техническая революция. Использование ядерной энергии в мирных целях. Достижения в области космонавтики (СССР, США). Развитие электротехники и робототехники. Информационная революция. Сеть Интернет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Течения и стили в художественной культуре второй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ХХ – начала XXI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 течения. Джаз. Рок-музыка. Массовая культура.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Молодёжная культура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CA61A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последствий войны на советскую систему и общество. Разруха. Демобилизация армии. Социальная адаптация фронтовиков. Репатриация.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 беспризорности и решение проблем послевоенного детства. Рост преступности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Ресурсы и приоритеты восстановления.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Советский атомный проект, его успехи и зна</w:t>
            </w:r>
            <w:r>
              <w:rPr>
                <w:rFonts w:ascii="Times New Roman" w:hAnsi="Times New Roman"/>
                <w:color w:val="000000"/>
                <w:sz w:val="24"/>
              </w:rPr>
              <w:t>чение. Начало гонки вооружений.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Сталин и его окружение. Ужесточение административно-командной системы. Соперниче</w:t>
            </w:r>
            <w:r>
              <w:rPr>
                <w:rFonts w:ascii="Times New Roman" w:hAnsi="Times New Roman"/>
                <w:color w:val="000000"/>
                <w:sz w:val="24"/>
              </w:rPr>
              <w:t>ство в верхних эшелонах власти. Усиление идеологического контроля. Послевоенные репрессии. «Ленинградское дело». Борьба с космополитизмом. «Дело врачей»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трудового законодательства военного времени на период восстановления разрушенного хозяй</w:t>
            </w:r>
            <w:r>
              <w:rPr>
                <w:rFonts w:ascii="Times New Roman" w:hAnsi="Times New Roman"/>
                <w:color w:val="000000"/>
                <w:sz w:val="24"/>
              </w:rPr>
              <w:t>ства. Союзный центр и национальные регионы: проблемы взаимоотношений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середине 1950-х – первой половине 1960-х гг.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Смена политического курса. Смерть Сталина и настроения в обществе. Борьба за власть в советском руководстве. Переход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политического лидерства к Н.С. Хрущёву. Первые признаки наступления оттепели в политике, экономике, культурной сфере. XX съезд партии и разоблачение культа личности Сталина. Реакция на доклад Хрущёва в стране и мире. Начало реабилитации жертв массовых поли</w:t>
            </w:r>
            <w:r>
              <w:rPr>
                <w:rFonts w:ascii="Times New Roman" w:hAnsi="Times New Roman"/>
                <w:color w:val="000000"/>
                <w:sz w:val="24"/>
              </w:rPr>
              <w:t>тических репрессий и смягчение политической цензуры. Возвращение депортированных народов. Особенности национальной политики. Утверждение единоличной власти Хрущёва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 повседневная жизнь. Изменение общественной атмосферы. Шестиде</w:t>
            </w:r>
            <w:r>
              <w:rPr>
                <w:rFonts w:ascii="Times New Roman" w:hAnsi="Times New Roman"/>
                <w:color w:val="000000"/>
                <w:sz w:val="24"/>
              </w:rPr>
              <w:t>сятники. Литература, кинематограф,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Хрущёв и интеллигенция. Антирелигиоз</w:t>
            </w:r>
            <w:r>
              <w:rPr>
                <w:rFonts w:ascii="Times New Roman" w:hAnsi="Times New Roman"/>
                <w:color w:val="000000"/>
                <w:sz w:val="24"/>
              </w:rPr>
              <w:t>ные кампании. Гонения на Церковь. Диссиденты. Самиздат и «тамиздат»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СССР. «Догнать и перегнать Америку». Попытки решения продовольственной проблемы. Освоение целинных земель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Научно-техническая революция (НТР) в СС</w:t>
            </w:r>
            <w:r>
              <w:rPr>
                <w:rFonts w:ascii="Times New Roman" w:hAnsi="Times New Roman"/>
                <w:color w:val="000000"/>
                <w:sz w:val="24"/>
              </w:rPr>
              <w:t>СР.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Влияние НТР на перемены в повседневно</w:t>
            </w:r>
            <w:r>
              <w:rPr>
                <w:rFonts w:ascii="Times New Roman" w:hAnsi="Times New Roman"/>
                <w:color w:val="000000"/>
                <w:sz w:val="24"/>
              </w:rPr>
              <w:t>й жизни людей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в промышленности.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Преобладание горожан над сел</w:t>
            </w:r>
            <w:r>
              <w:rPr>
                <w:rFonts w:ascii="Times New Roman" w:hAnsi="Times New Roman"/>
                <w:color w:val="000000"/>
                <w:sz w:val="24"/>
              </w:rPr>
              <w:t>ьским населением. Положение и проблемы рабочего класса, колхозного крестьянства и интеллигенции. Востребованность научного и инженерного труда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ХХII съезд КПСС и Программа построения коммунизма в СССР. Воспитание «нового человека». Бригады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коммунистического труда. Общественные формы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потребления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политика. СССР и стр</w:t>
            </w:r>
            <w:r>
              <w:rPr>
                <w:rFonts w:ascii="Times New Roman" w:hAnsi="Times New Roman"/>
                <w:color w:val="000000"/>
                <w:sz w:val="24"/>
              </w:rPr>
              <w:t>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Распад колониальных систем и борьба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 влияние в странах третьего мира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Конец оттепели. Нарастание негативных тенденций в обществе. Кризис доверия власти. Новочеркасские события. Смещение Н.С. Хрущёва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государство и общество в середине 1960-х – начале 1980-х гг.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Приход </w:t>
            </w:r>
            <w:r>
              <w:rPr>
                <w:rFonts w:ascii="Times New Roman" w:hAnsi="Times New Roman"/>
                <w:color w:val="000000"/>
                <w:sz w:val="24"/>
              </w:rPr>
              <w:t>к власти Л.И. Брежнева; его окружение и смена политического курса. Десталинизация и ресталинизация. Экономические реформы 1960-х гг. Новые ориентиры аграрной политики. Косыгинская реформа. Конституция СССР 1977 г. Концепция «развитого социализма»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застойных тенденций в экономике и 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Советск</w:t>
            </w:r>
            <w:r>
              <w:rPr>
                <w:rFonts w:ascii="Times New Roman" w:hAnsi="Times New Roman"/>
                <w:color w:val="000000"/>
                <w:sz w:val="24"/>
              </w:rPr>
              <w:t>ие научные и технические приоритеты. Создание топливно-энергетического комплекса (ТЭК)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населения. Уровень жизни разных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слоёв.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физкультуры и спорта в СССР. XXII летние Олимп</w:t>
            </w:r>
            <w:r>
              <w:rPr>
                <w:rFonts w:ascii="Times New Roman" w:hAnsi="Times New Roman"/>
                <w:color w:val="000000"/>
                <w:sz w:val="24"/>
              </w:rPr>
              <w:t>ийские игры 1980 г. в Москве. Литература и искусство: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Диссидентский вызов. Борьба с инакомыслием. Су</w:t>
            </w:r>
            <w:r>
              <w:rPr>
                <w:rFonts w:ascii="Times New Roman" w:hAnsi="Times New Roman"/>
                <w:color w:val="000000"/>
                <w:sz w:val="24"/>
              </w:rPr>
              <w:t>дебные процессы. Цензура и самиздат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Новые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международного авторитета СССР. Достижение военно-с</w:t>
            </w:r>
            <w:r>
              <w:rPr>
                <w:rFonts w:ascii="Times New Roman" w:hAnsi="Times New Roman"/>
                <w:color w:val="000000"/>
                <w:sz w:val="24"/>
              </w:rPr>
              <w:t>тратегического паритета с США. Политика разрядки.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Л.И. Брежнев в </w:t>
            </w:r>
            <w:r>
              <w:rPr>
                <w:rFonts w:ascii="Times New Roman" w:hAnsi="Times New Roman"/>
                <w:color w:val="000000"/>
                <w:sz w:val="24"/>
              </w:rPr>
              <w:t>оценках современников и историков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 – 1991)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</w:t>
            </w:r>
            <w:r>
              <w:rPr>
                <w:rFonts w:ascii="Times New Roman" w:hAnsi="Times New Roman"/>
                <w:color w:val="000000"/>
                <w:sz w:val="24"/>
              </w:rPr>
              <w:t>ономики. М.С. Горбачев и его окружение: курс на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</w:t>
            </w:r>
            <w:r>
              <w:rPr>
                <w:rFonts w:ascii="Times New Roman" w:hAnsi="Times New Roman"/>
                <w:color w:val="000000"/>
                <w:sz w:val="24"/>
              </w:rPr>
              <w:t>овой деятельности. Принятие закона о приватизации государственных предприятий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Гласность и плюрализм. Политизация жизни и подъём гражданской активности населения. Либерализация цензуры. Общественные настроения и дискуссии в обществе. Отказ от догматизм</w:t>
            </w:r>
            <w:r>
              <w:rPr>
                <w:rFonts w:ascii="Times New Roman" w:hAnsi="Times New Roman"/>
                <w:color w:val="000000"/>
                <w:sz w:val="24"/>
              </w:rPr>
              <w:t>а в идеологии. Вторая волна десталинизации. История страны как фактор политической жизни. Отношение к войне в Афганистане. Неформальные политические объединения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Новое мышление М.С. Горбачева. Изменения в советской внешней политике. Односторонние </w:t>
            </w:r>
            <w:r>
              <w:rPr>
                <w:rFonts w:ascii="Times New Roman" w:hAnsi="Times New Roman"/>
                <w:color w:val="000000"/>
                <w:sz w:val="24"/>
              </w:rPr>
              <w:t>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холодной войны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Демократизация советской политической системы. XIX конференция КПСС и её р</w:t>
            </w:r>
            <w:r>
              <w:rPr>
                <w:rFonts w:ascii="Times New Roman" w:hAnsi="Times New Roman"/>
                <w:color w:val="000000"/>
                <w:sz w:val="24"/>
              </w:rPr>
              <w:t>ешения. Альтернативные выборы народных депутатов. Съезды народных депутатов – высший орган государственной власти. I съезд народных депутатов СССР и его значение. Демократы первой волны, их лидеры и программы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Подъём национальных движений, нагнетание н</w:t>
            </w:r>
            <w:r>
              <w:rPr>
                <w:rFonts w:ascii="Times New Roman" w:hAnsi="Times New Roman"/>
                <w:color w:val="000000"/>
                <w:sz w:val="24"/>
              </w:rPr>
              <w:t>ационалистических и сепаратистских настроений.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Последний этап перестройки: 1990 – 1991 гг. Отмена 6-й статьи Кон</w:t>
            </w:r>
            <w:r>
              <w:rPr>
                <w:rFonts w:ascii="Times New Roman" w:hAnsi="Times New Roman"/>
                <w:color w:val="000000"/>
                <w:sz w:val="24"/>
              </w:rPr>
              <w:t>ституции СССР о руководящей роли КПСС. Становление многопартийности. Кризис в КПСС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 избрание М.</w:t>
            </w:r>
            <w:r>
              <w:rPr>
                <w:rFonts w:ascii="Times New Roman" w:hAnsi="Times New Roman"/>
                <w:color w:val="000000"/>
                <w:sz w:val="24"/>
              </w:rPr>
              <w:t>С. Горбачева Президентом СССР. Избрание Б.Н. Ельцина Президентом РСФСР. Углубление политического кризиса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центробежных тенденций и угрозы распада СССР. Декларация о государственном суверенитете РСФСР. Дискуссии о путях обновления Союза ССР. Но</w:t>
            </w:r>
            <w:r>
              <w:rPr>
                <w:rFonts w:ascii="Times New Roman" w:hAnsi="Times New Roman"/>
                <w:color w:val="000000"/>
                <w:sz w:val="24"/>
              </w:rPr>
              <w:t>во-Огарёвский процесс и попытки подписания нового Союзного договора. «Парад суверенитетов». Референдум о сохранении СССР. Превращение экономического кризиса в стране в ведущий политический фактор. Нарастание разбалансированности в экономике. Введение карто</w:t>
            </w:r>
            <w:r>
              <w:rPr>
                <w:rFonts w:ascii="Times New Roman" w:hAnsi="Times New Roman"/>
                <w:color w:val="000000"/>
                <w:sz w:val="24"/>
              </w:rPr>
              <w:t>чной системы снабжения. Реалии 1991 г.: конфискационная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программ перехода к рыночной экономике. Радикализация общественных нас</w:t>
            </w:r>
            <w:r>
              <w:rPr>
                <w:rFonts w:ascii="Times New Roman" w:hAnsi="Times New Roman"/>
                <w:color w:val="000000"/>
                <w:sz w:val="24"/>
              </w:rPr>
              <w:t>троений. Забастовочное движение. Новый этап в государственно-конфессиональных отношениях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Россия как преемник СССР на международной арене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Б.Н. Ельцин и его окружение. Общественная поддержка курса реформ. Правительство реформаторов во главе с Е.Т. Гайдаром. Начало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радикальных экономических преобразований. Либерализация цен. «Шоковая терапия». Ваучер</w:t>
            </w:r>
            <w:r>
              <w:rPr>
                <w:rFonts w:ascii="Times New Roman" w:hAnsi="Times New Roman"/>
                <w:color w:val="000000"/>
                <w:sz w:val="24"/>
              </w:rPr>
              <w:t>ная приватизация. Гиперинфляция, рост цен и падение жизненного уровня населения. Безработица. Чёрный рынок и криминализация жизни. Рост недовольства граждан первыми результатами экономических реформ. Корректировка курса реформ и попытки стабилизации эконом</w:t>
            </w:r>
            <w:r>
              <w:rPr>
                <w:rFonts w:ascii="Times New Roman" w:hAnsi="Times New Roman"/>
                <w:color w:val="000000"/>
                <w:sz w:val="24"/>
              </w:rPr>
              <w:t>ики. Роль иностранных займов. Тенденции деиндустриализации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пирамиды. Дефолт 1998 г</w:t>
            </w:r>
            <w:r>
              <w:rPr>
                <w:rFonts w:ascii="Times New Roman" w:hAnsi="Times New Roman"/>
                <w:color w:val="000000"/>
                <w:sz w:val="24"/>
              </w:rPr>
              <w:t>. и его последствия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</w:t>
            </w:r>
            <w:r>
              <w:rPr>
                <w:rFonts w:ascii="Times New Roman" w:hAnsi="Times New Roman"/>
                <w:color w:val="000000"/>
                <w:sz w:val="24"/>
              </w:rPr>
              <w:t>1993 г. в Москве. 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её значение. Становление российского парламентаризма.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Разделение властей. Проблемы построения федеративного государства. Утверждение государственной символики. Российская многопартийность и строительство гражданского общества. Основные политические партии и движения 1990-х гг., их лидеры и платформы. Кризис </w:t>
            </w:r>
            <w:r>
              <w:rPr>
                <w:rFonts w:ascii="Times New Roman" w:hAnsi="Times New Roman"/>
                <w:color w:val="000000"/>
                <w:sz w:val="24"/>
              </w:rPr>
              <w:t>центральной власти. Обострение ситуации на Северном Кавказе. Вторжение террористических группировок в Дагестан. Добровольная отставка Б.Н. Ельцина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межнациональных и межконфессиональных отношений в 1990-е гг. Подписание Федеративного договор</w:t>
            </w:r>
            <w:r>
              <w:rPr>
                <w:rFonts w:ascii="Times New Roman" w:hAnsi="Times New Roman"/>
                <w:color w:val="000000"/>
                <w:sz w:val="24"/>
              </w:rPr>
              <w:t>а (1992) и отдельных соглашений центра с республиками. Взаимоотношения центра и субъектов Федерации. Военно-политический кризис в Чеченской Республике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россиян в условиях реформ. Свобода СМИ. Свобода предпринимательской деятельности.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Проблемы русскоязычного населения в бывших республиках СССР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Новые приоритеты внешней политик</w:t>
            </w:r>
            <w:r>
              <w:rPr>
                <w:rFonts w:ascii="Times New Roman" w:hAnsi="Times New Roman"/>
                <w:color w:val="000000"/>
                <w:sz w:val="24"/>
              </w:rPr>
              <w:t>и. Россия – правопреемник СССР на международной арене. Значение сохранения Россией статуса ядерной державы. Взаимоотношения с США и странами Запада. Россия на постсоветском пространстве. СНГ и союз с Белоруссией. Военно-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политическое сотрудничество в рамках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СНГ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в.: вызовы времени и задачи модернизации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направления внутренней и внешней политики.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</w:t>
            </w:r>
            <w:r>
              <w:rPr>
                <w:rFonts w:ascii="Times New Roman" w:hAnsi="Times New Roman"/>
                <w:color w:val="000000"/>
                <w:sz w:val="24"/>
              </w:rPr>
              <w:t>ние кризиса в Чеченской Республике. Построение вертикали власти и гражданское общество. Военная реформа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подъём 1999 – 2007 гг. и кризис 2008 г. Структура экономики, роль нефтегазового сектора и задачи инновационного развития. Крупнейшие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инфраструктурные проекты. Сельское хозяйство. Россия в системе мировой рыночной экономики. Начало (2005) и продолжение (2018) реализации приоритетных национальных проектов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Президент Д.А. Медведев, премьер-министр В.В. Путин. Основные направления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t>внешней и внутренней политики. Проблема стабильности и преемственности власти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</w:t>
            </w:r>
            <w:r>
              <w:rPr>
                <w:rFonts w:ascii="Times New Roman" w:hAnsi="Times New Roman"/>
                <w:color w:val="000000"/>
                <w:sz w:val="24"/>
              </w:rPr>
              <w:t>в в Крыму (строительство Крымского моста, трассы «Таврида» и других). Начало конституционной реформы (2020)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</w:t>
            </w:r>
            <w:r>
              <w:rPr>
                <w:rFonts w:ascii="Times New Roman" w:hAnsi="Times New Roman"/>
                <w:color w:val="000000"/>
                <w:sz w:val="24"/>
              </w:rPr>
              <w:t>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</w:t>
            </w:r>
            <w:r>
              <w:rPr>
                <w:rFonts w:ascii="Times New Roman" w:hAnsi="Times New Roman"/>
                <w:color w:val="000000"/>
                <w:sz w:val="24"/>
              </w:rPr>
              <w:t>и и меры по поощрению рождаемости. Пропаганда спорта и здорового образа жизни и их результаты. XXII Олимпийские и XI Паралимпийские зимние игры в Сочи (2014), успехи российских спортсменов, допинговые скандалы и их последствия для российского спорта. Чемпи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онат мира по футболу и открытие нового образа России миру. Повседневная жизнь. Социальная дифференциация. Качество,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уровень жизни и размеры доходов разных слоёв населения. Постановка государством вопроса о социальной ответственности бизнеса. Модернизация б</w:t>
            </w:r>
            <w:r>
              <w:rPr>
                <w:rFonts w:ascii="Times New Roman" w:hAnsi="Times New Roman"/>
                <w:color w:val="000000"/>
                <w:sz w:val="24"/>
              </w:rPr>
              <w:t>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</w:t>
            </w:r>
            <w:r>
              <w:rPr>
                <w:rFonts w:ascii="Times New Roman" w:hAnsi="Times New Roman"/>
                <w:color w:val="000000"/>
                <w:sz w:val="24"/>
              </w:rPr>
              <w:t>0)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конце XX – начале XXI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</w:t>
            </w:r>
            <w:r>
              <w:rPr>
                <w:rFonts w:ascii="Times New Roman" w:hAnsi="Times New Roman"/>
                <w:color w:val="000000"/>
                <w:sz w:val="24"/>
              </w:rPr>
              <w:t>НАТО к российским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Центробежные и партнёрские тенденции </w:t>
            </w:r>
            <w:r>
              <w:rPr>
                <w:rFonts w:ascii="Times New Roman" w:hAnsi="Times New Roman"/>
                <w:color w:val="000000"/>
                <w:sz w:val="24"/>
              </w:rPr>
              <w:t>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(операция по принуждению Грузии к миру)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</w:t>
            </w:r>
            <w:r>
              <w:rPr>
                <w:rFonts w:ascii="Times New Roman" w:hAnsi="Times New Roman"/>
                <w:color w:val="000000"/>
                <w:sz w:val="24"/>
              </w:rPr>
              <w:t>США и борьба за передел мирового нефтегазового рынка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</w:t>
            </w:r>
            <w:r>
              <w:rPr>
                <w:rFonts w:ascii="Times New Roman" w:hAnsi="Times New Roman"/>
                <w:color w:val="000000"/>
                <w:sz w:val="24"/>
              </w:rPr>
              <w:t>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борьбе с коронавирусной пандемией,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оказание помощи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 странам. Мир и процессы глобализации в новых условиях. Международный нефтяной кризис 2020 г. и его последствия. Россия в современном мире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Религия, наука и культура России в конце XX – начале XXI в. Повышение общественной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результатов их научной деятельности. Религио</w:t>
            </w:r>
            <w:r>
              <w:rPr>
                <w:rFonts w:ascii="Times New Roman" w:hAnsi="Times New Roman"/>
                <w:color w:val="000000"/>
                <w:sz w:val="24"/>
              </w:rPr>
              <w:t>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</w:t>
            </w:r>
          </w:p>
        </w:tc>
      </w:tr>
      <w:tr w:rsidR="00CA61A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CA61A2" w:rsidRDefault="00CE3E2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</w:tr>
    </w:tbl>
    <w:p w:rsidR="00CA61A2" w:rsidRDefault="00CA61A2">
      <w:pPr>
        <w:sectPr w:rsidR="00CA61A2">
          <w:pgSz w:w="11906" w:h="16383"/>
          <w:pgMar w:top="1134" w:right="850" w:bottom="1134" w:left="1701" w:header="720" w:footer="720" w:gutter="0"/>
          <w:cols w:space="720"/>
        </w:sectPr>
      </w:pPr>
    </w:p>
    <w:p w:rsidR="00CA61A2" w:rsidRDefault="00CE3E23">
      <w:pPr>
        <w:spacing w:after="0"/>
        <w:ind w:left="120"/>
      </w:pPr>
      <w:bookmarkStart w:id="15" w:name="block-7270424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</w:t>
      </w:r>
      <w:r>
        <w:rPr>
          <w:rFonts w:ascii="Times New Roman" w:hAnsi="Times New Roman"/>
          <w:b/>
          <w:color w:val="000000"/>
          <w:sz w:val="28"/>
        </w:rPr>
        <w:t>ЧЕБНО-МЕТОДИЧЕСКОЕ ОБЕСПЕЧЕНИЕ ОБРАЗОВАТЕЛЬНОГО ПРОЦЕССА</w:t>
      </w:r>
    </w:p>
    <w:p w:rsidR="00CA61A2" w:rsidRDefault="00CE3E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A61A2" w:rsidRDefault="00CE3E2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• История. Всеобщая история. 1914 - 1945 годы: 10 класс: базовый уровень: учебник Мединский В.Р., Чубарьян А.О. Акционерное общество «Издательство </w:t>
      </w:r>
      <w:r>
        <w:rPr>
          <w:rFonts w:ascii="Times New Roman" w:hAnsi="Times New Roman"/>
          <w:color w:val="000000"/>
          <w:sz w:val="28"/>
        </w:rPr>
        <w:t>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1945 год - начало XXI века: 11 класс: базовый уровень: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России. 1914 - 1945 годы: 10 класс: базовый уровен</w:t>
      </w:r>
      <w:r>
        <w:rPr>
          <w:rFonts w:ascii="Times New Roman" w:hAnsi="Times New Roman"/>
          <w:color w:val="000000"/>
          <w:sz w:val="28"/>
        </w:rPr>
        <w:t>ь: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bookmarkStart w:id="16" w:name="0ec03d33-8ed4-4788-81b8-0b9d9a2c1e9f"/>
      <w:r>
        <w:rPr>
          <w:rFonts w:ascii="Times New Roman" w:hAnsi="Times New Roman"/>
          <w:color w:val="000000"/>
          <w:sz w:val="28"/>
        </w:rPr>
        <w:t xml:space="preserve"> • История. История России. 1945 год - начало XXI века: 11 класс: базовый уровень: учебник Мединский В.Р., Торкунов А.В. Акционерное общество «Издательство «Просвещен</w:t>
      </w:r>
      <w:r>
        <w:rPr>
          <w:rFonts w:ascii="Times New Roman" w:hAnsi="Times New Roman"/>
          <w:color w:val="000000"/>
          <w:sz w:val="28"/>
        </w:rPr>
        <w:t>ие»</w:t>
      </w:r>
      <w:bookmarkEnd w:id="16"/>
    </w:p>
    <w:p w:rsidR="00CA61A2" w:rsidRDefault="00CA61A2">
      <w:pPr>
        <w:spacing w:after="0" w:line="480" w:lineRule="auto"/>
        <w:ind w:left="120"/>
      </w:pPr>
    </w:p>
    <w:p w:rsidR="00CA61A2" w:rsidRDefault="00CA61A2">
      <w:pPr>
        <w:spacing w:after="0"/>
        <w:ind w:left="120"/>
      </w:pPr>
    </w:p>
    <w:p w:rsidR="00CA61A2" w:rsidRDefault="00CE3E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A61A2" w:rsidRDefault="00CE3E2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В.Р. Мединский.Всеобщая история. Базовый уровень. 10–11 классы.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Методическое пособие (к госучебнику) 2023г.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В.Р. Мединский. История. История России. 10-11 классы. Базовый уровень.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Методическое пособие (к госучебн</w:t>
      </w:r>
      <w:r>
        <w:rPr>
          <w:rFonts w:ascii="Times New Roman" w:hAnsi="Times New Roman"/>
          <w:color w:val="000000"/>
          <w:sz w:val="28"/>
        </w:rPr>
        <w:t>ику) 2023г.</w:t>
      </w:r>
      <w:r>
        <w:rPr>
          <w:sz w:val="28"/>
        </w:rPr>
        <w:br/>
      </w:r>
      <w:bookmarkStart w:id="17" w:name="d9cb397a-866c-4f27-b115-9f600926537f"/>
      <w:bookmarkEnd w:id="17"/>
    </w:p>
    <w:p w:rsidR="00CA61A2" w:rsidRDefault="00CA61A2">
      <w:pPr>
        <w:spacing w:after="0"/>
        <w:ind w:left="120"/>
      </w:pPr>
    </w:p>
    <w:p w:rsidR="00CA61A2" w:rsidRDefault="00CE3E2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ЦИФРОВЫЕ ОБРАЗОВАТЕЛЬНЫЕ РЕСУРСЫ И РЕСУРСЫ СЕТИ ИНТЕРНЕТ</w:t>
      </w:r>
    </w:p>
    <w:p w:rsidR="00CA61A2" w:rsidRDefault="00CE3E2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Библиотека ЦОК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история.рф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культура.рф</w:t>
      </w:r>
      <w:r>
        <w:rPr>
          <w:sz w:val="28"/>
        </w:rPr>
        <w:br/>
      </w:r>
      <w:bookmarkStart w:id="18" w:name="a533c747-85bf-4629-95ae-536468e95f06"/>
      <w:r>
        <w:rPr>
          <w:rFonts w:ascii="Times New Roman" w:hAnsi="Times New Roman"/>
          <w:color w:val="000000"/>
          <w:sz w:val="28"/>
        </w:rPr>
        <w:t xml:space="preserve"> myhistorypark.ru</w:t>
      </w:r>
      <w:bookmarkEnd w:id="18"/>
    </w:p>
    <w:p w:rsidR="00CA61A2" w:rsidRDefault="00CA61A2">
      <w:pPr>
        <w:sectPr w:rsidR="00CA61A2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E3E23" w:rsidRDefault="00CE3E23"/>
    <w:sectPr w:rsidR="00CE3E2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1A2"/>
    <w:rsid w:val="00666C28"/>
    <w:rsid w:val="00CA61A2"/>
    <w:rsid w:val="00CE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66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6C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66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6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bddf4b9" TargetMode="External"/><Relationship Id="rId21" Type="http://schemas.openxmlformats.org/officeDocument/2006/relationships/hyperlink" Target="https://m.edsoo.ru/3f6f6e16" TargetMode="External"/><Relationship Id="rId42" Type="http://schemas.openxmlformats.org/officeDocument/2006/relationships/hyperlink" Target="https://m.edsoo.ru/38e9087b" TargetMode="External"/><Relationship Id="rId63" Type="http://schemas.openxmlformats.org/officeDocument/2006/relationships/hyperlink" Target="https://m.edsoo.ru/38e9087b" TargetMode="External"/><Relationship Id="rId84" Type="http://schemas.openxmlformats.org/officeDocument/2006/relationships/hyperlink" Target="https://m.edsoo.ru/3aa5363f" TargetMode="External"/><Relationship Id="rId138" Type="http://schemas.openxmlformats.org/officeDocument/2006/relationships/hyperlink" Target="https://m.edsoo.ru/fe411e6e" TargetMode="External"/><Relationship Id="rId159" Type="http://schemas.openxmlformats.org/officeDocument/2006/relationships/hyperlink" Target="https://m.edsoo.ru/1f19ff83" TargetMode="External"/><Relationship Id="rId170" Type="http://schemas.openxmlformats.org/officeDocument/2006/relationships/hyperlink" Target="https://m.edsoo.ru/f1c18452" TargetMode="External"/><Relationship Id="rId191" Type="http://schemas.openxmlformats.org/officeDocument/2006/relationships/hyperlink" Target="https://m.edsoo.ru/57d6b846" TargetMode="External"/><Relationship Id="rId107" Type="http://schemas.openxmlformats.org/officeDocument/2006/relationships/hyperlink" Target="https://m.edsoo.ru/8d54520c" TargetMode="External"/><Relationship Id="rId11" Type="http://schemas.openxmlformats.org/officeDocument/2006/relationships/hyperlink" Target="https://m.edsoo.ru/3f6f6e16" TargetMode="External"/><Relationship Id="rId32" Type="http://schemas.openxmlformats.org/officeDocument/2006/relationships/hyperlink" Target="https://m.edsoo.ru/3f6f6e16" TargetMode="External"/><Relationship Id="rId53" Type="http://schemas.openxmlformats.org/officeDocument/2006/relationships/hyperlink" Target="https://m.edsoo.ru/38e9087b" TargetMode="External"/><Relationship Id="rId74" Type="http://schemas.openxmlformats.org/officeDocument/2006/relationships/hyperlink" Target="https://m.edsoo.ru/ebed881b" TargetMode="External"/><Relationship Id="rId128" Type="http://schemas.openxmlformats.org/officeDocument/2006/relationships/hyperlink" Target="https://m.edsoo.ru/3c65683c" TargetMode="External"/><Relationship Id="rId149" Type="http://schemas.openxmlformats.org/officeDocument/2006/relationships/hyperlink" Target="https://m.edsoo.ru/a1d3bf9d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71c94a0a" TargetMode="External"/><Relationship Id="rId160" Type="http://schemas.openxmlformats.org/officeDocument/2006/relationships/hyperlink" Target="https://m.edsoo.ru/32f4280e" TargetMode="External"/><Relationship Id="rId181" Type="http://schemas.openxmlformats.org/officeDocument/2006/relationships/hyperlink" Target="https://m.edsoo.ru/1bd52e1d" TargetMode="External"/><Relationship Id="rId22" Type="http://schemas.openxmlformats.org/officeDocument/2006/relationships/hyperlink" Target="https://m.edsoo.ru/3f6f6e16" TargetMode="External"/><Relationship Id="rId43" Type="http://schemas.openxmlformats.org/officeDocument/2006/relationships/hyperlink" Target="https://m.edsoo.ru/38e9087b" TargetMode="External"/><Relationship Id="rId64" Type="http://schemas.openxmlformats.org/officeDocument/2006/relationships/hyperlink" Target="https://m.edsoo.ru/38e9087b" TargetMode="External"/><Relationship Id="rId118" Type="http://schemas.openxmlformats.org/officeDocument/2006/relationships/hyperlink" Target="https://m.edsoo.ru/71467821" TargetMode="External"/><Relationship Id="rId139" Type="http://schemas.openxmlformats.org/officeDocument/2006/relationships/hyperlink" Target="https://m.edsoo.ru/16f3179f" TargetMode="External"/><Relationship Id="rId85" Type="http://schemas.openxmlformats.org/officeDocument/2006/relationships/hyperlink" Target="https://m.edsoo.ru/40a4e3d6" TargetMode="External"/><Relationship Id="rId150" Type="http://schemas.openxmlformats.org/officeDocument/2006/relationships/hyperlink" Target="https://m.edsoo.ru/b216c35e" TargetMode="External"/><Relationship Id="rId171" Type="http://schemas.openxmlformats.org/officeDocument/2006/relationships/hyperlink" Target="https://m.edsoo.ru/7b90b13c" TargetMode="External"/><Relationship Id="rId192" Type="http://schemas.openxmlformats.org/officeDocument/2006/relationships/hyperlink" Target="https://m.edsoo.ru/9db73a81" TargetMode="External"/><Relationship Id="rId12" Type="http://schemas.openxmlformats.org/officeDocument/2006/relationships/hyperlink" Target="https://m.edsoo.ru/3f6f6e16" TargetMode="External"/><Relationship Id="rId33" Type="http://schemas.openxmlformats.org/officeDocument/2006/relationships/hyperlink" Target="https://m.edsoo.ru/3f6f6e16" TargetMode="External"/><Relationship Id="rId108" Type="http://schemas.openxmlformats.org/officeDocument/2006/relationships/hyperlink" Target="https://m.edsoo.ru/a1068289" TargetMode="External"/><Relationship Id="rId129" Type="http://schemas.openxmlformats.org/officeDocument/2006/relationships/hyperlink" Target="https://m.edsoo.ru/0ec71bac" TargetMode="External"/><Relationship Id="rId54" Type="http://schemas.openxmlformats.org/officeDocument/2006/relationships/hyperlink" Target="https://m.edsoo.ru/38e9087b" TargetMode="External"/><Relationship Id="rId75" Type="http://schemas.openxmlformats.org/officeDocument/2006/relationships/hyperlink" Target="https://m.edsoo.ru/15c39e49" TargetMode="External"/><Relationship Id="rId96" Type="http://schemas.openxmlformats.org/officeDocument/2006/relationships/hyperlink" Target="https://m.edsoo.ru/5d948ff7" TargetMode="External"/><Relationship Id="rId140" Type="http://schemas.openxmlformats.org/officeDocument/2006/relationships/hyperlink" Target="https://m.edsoo.ru/53e36beb" TargetMode="External"/><Relationship Id="rId161" Type="http://schemas.openxmlformats.org/officeDocument/2006/relationships/hyperlink" Target="https://m.edsoo.ru/d42cc648" TargetMode="External"/><Relationship Id="rId182" Type="http://schemas.openxmlformats.org/officeDocument/2006/relationships/hyperlink" Target="https://m.edsoo.ru/6eb1ace4" TargetMode="External"/><Relationship Id="rId6" Type="http://schemas.openxmlformats.org/officeDocument/2006/relationships/hyperlink" Target="https://m.edsoo.ru/3f6f6e16" TargetMode="External"/><Relationship Id="rId23" Type="http://schemas.openxmlformats.org/officeDocument/2006/relationships/hyperlink" Target="https://m.edsoo.ru/3f6f6e16" TargetMode="External"/><Relationship Id="rId119" Type="http://schemas.openxmlformats.org/officeDocument/2006/relationships/hyperlink" Target="https://m.edsoo.ru/932fac30" TargetMode="External"/><Relationship Id="rId44" Type="http://schemas.openxmlformats.org/officeDocument/2006/relationships/hyperlink" Target="https://m.edsoo.ru/38e9087b" TargetMode="External"/><Relationship Id="rId65" Type="http://schemas.openxmlformats.org/officeDocument/2006/relationships/hyperlink" Target="https://m.edsoo.ru/38e9087b" TargetMode="External"/><Relationship Id="rId86" Type="http://schemas.openxmlformats.org/officeDocument/2006/relationships/hyperlink" Target="https://m.edsoo.ru/3f4a874e" TargetMode="External"/><Relationship Id="rId130" Type="http://schemas.openxmlformats.org/officeDocument/2006/relationships/hyperlink" Target="https://m.edsoo.ru/38ed8040" TargetMode="External"/><Relationship Id="rId151" Type="http://schemas.openxmlformats.org/officeDocument/2006/relationships/hyperlink" Target="https://m.edsoo.ru/e69e2dad" TargetMode="External"/><Relationship Id="rId172" Type="http://schemas.openxmlformats.org/officeDocument/2006/relationships/hyperlink" Target="https://m.edsoo.ru/2683253f" TargetMode="External"/><Relationship Id="rId193" Type="http://schemas.openxmlformats.org/officeDocument/2006/relationships/hyperlink" Target="https://m.edsoo.ru/4ab72a9d" TargetMode="External"/><Relationship Id="rId13" Type="http://schemas.openxmlformats.org/officeDocument/2006/relationships/hyperlink" Target="https://m.edsoo.ru/3f6f6e16" TargetMode="External"/><Relationship Id="rId109" Type="http://schemas.openxmlformats.org/officeDocument/2006/relationships/hyperlink" Target="https://m.edsoo.ru/d9b67dc8" TargetMode="External"/><Relationship Id="rId34" Type="http://schemas.openxmlformats.org/officeDocument/2006/relationships/hyperlink" Target="https://m.edsoo.ru/3f6f6e16" TargetMode="External"/><Relationship Id="rId55" Type="http://schemas.openxmlformats.org/officeDocument/2006/relationships/hyperlink" Target="https://m.edsoo.ru/38e9087b" TargetMode="External"/><Relationship Id="rId76" Type="http://schemas.openxmlformats.org/officeDocument/2006/relationships/hyperlink" Target="https://m.edsoo.ru/aa8065a2" TargetMode="External"/><Relationship Id="rId97" Type="http://schemas.openxmlformats.org/officeDocument/2006/relationships/hyperlink" Target="https://m.edsoo.ru/dbbc76be" TargetMode="External"/><Relationship Id="rId120" Type="http://schemas.openxmlformats.org/officeDocument/2006/relationships/hyperlink" Target="https://m.edsoo.ru/7e24a0c3" TargetMode="External"/><Relationship Id="rId141" Type="http://schemas.openxmlformats.org/officeDocument/2006/relationships/hyperlink" Target="https://m.edsoo.ru/e9711cfe" TargetMode="External"/><Relationship Id="rId7" Type="http://schemas.openxmlformats.org/officeDocument/2006/relationships/hyperlink" Target="https://m.edsoo.ru/3f6f6e16" TargetMode="External"/><Relationship Id="rId162" Type="http://schemas.openxmlformats.org/officeDocument/2006/relationships/hyperlink" Target="https://m.edsoo.ru/893a96ec" TargetMode="External"/><Relationship Id="rId183" Type="http://schemas.openxmlformats.org/officeDocument/2006/relationships/hyperlink" Target="https://m.edsoo.ru/62a514df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3f6f6e16" TargetMode="External"/><Relationship Id="rId24" Type="http://schemas.openxmlformats.org/officeDocument/2006/relationships/hyperlink" Target="https://m.edsoo.ru/3f6f6e16" TargetMode="External"/><Relationship Id="rId40" Type="http://schemas.openxmlformats.org/officeDocument/2006/relationships/hyperlink" Target="https://m.edsoo.ru/3f6f6e16" TargetMode="External"/><Relationship Id="rId45" Type="http://schemas.openxmlformats.org/officeDocument/2006/relationships/hyperlink" Target="https://m.edsoo.ru/38e9087b" TargetMode="External"/><Relationship Id="rId66" Type="http://schemas.openxmlformats.org/officeDocument/2006/relationships/hyperlink" Target="https://m.edsoo.ru/38e9087b" TargetMode="External"/><Relationship Id="rId87" Type="http://schemas.openxmlformats.org/officeDocument/2006/relationships/hyperlink" Target="https://m.edsoo.ru/c1c9736e" TargetMode="External"/><Relationship Id="rId110" Type="http://schemas.openxmlformats.org/officeDocument/2006/relationships/hyperlink" Target="https://m.edsoo.ru/1935e8cf" TargetMode="External"/><Relationship Id="rId115" Type="http://schemas.openxmlformats.org/officeDocument/2006/relationships/hyperlink" Target="https://m.edsoo.ru/a67ea81d" TargetMode="External"/><Relationship Id="rId131" Type="http://schemas.openxmlformats.org/officeDocument/2006/relationships/hyperlink" Target="https://m.edsoo.ru/a08379e1" TargetMode="External"/><Relationship Id="rId136" Type="http://schemas.openxmlformats.org/officeDocument/2006/relationships/hyperlink" Target="https://m.edsoo.ru/06ee2be5" TargetMode="External"/><Relationship Id="rId157" Type="http://schemas.openxmlformats.org/officeDocument/2006/relationships/hyperlink" Target="https://m.edsoo.ru/cb3ca697" TargetMode="External"/><Relationship Id="rId178" Type="http://schemas.openxmlformats.org/officeDocument/2006/relationships/hyperlink" Target="https://m.edsoo.ru/7f706b5d" TargetMode="External"/><Relationship Id="rId61" Type="http://schemas.openxmlformats.org/officeDocument/2006/relationships/hyperlink" Target="https://m.edsoo.ru/38e9087b" TargetMode="External"/><Relationship Id="rId82" Type="http://schemas.openxmlformats.org/officeDocument/2006/relationships/hyperlink" Target="https://m.edsoo.ru/6a1c6519" TargetMode="External"/><Relationship Id="rId152" Type="http://schemas.openxmlformats.org/officeDocument/2006/relationships/hyperlink" Target="https://m.edsoo.ru/972eeb1e" TargetMode="External"/><Relationship Id="rId173" Type="http://schemas.openxmlformats.org/officeDocument/2006/relationships/hyperlink" Target="https://m.edsoo.ru/4745856e" TargetMode="External"/><Relationship Id="rId194" Type="http://schemas.openxmlformats.org/officeDocument/2006/relationships/hyperlink" Target="https://m.edsoo.ru/641e2b99" TargetMode="External"/><Relationship Id="rId199" Type="http://schemas.openxmlformats.org/officeDocument/2006/relationships/hyperlink" Target="https://m.edsoo.ru/fabab905" TargetMode="External"/><Relationship Id="rId203" Type="http://schemas.openxmlformats.org/officeDocument/2006/relationships/fontTable" Target="fontTable.xml"/><Relationship Id="rId19" Type="http://schemas.openxmlformats.org/officeDocument/2006/relationships/hyperlink" Target="https://m.edsoo.ru/3f6f6e16" TargetMode="External"/><Relationship Id="rId14" Type="http://schemas.openxmlformats.org/officeDocument/2006/relationships/hyperlink" Target="https://m.edsoo.ru/3f6f6e16" TargetMode="External"/><Relationship Id="rId30" Type="http://schemas.openxmlformats.org/officeDocument/2006/relationships/hyperlink" Target="https://m.edsoo.ru/3f6f6e16" TargetMode="External"/><Relationship Id="rId35" Type="http://schemas.openxmlformats.org/officeDocument/2006/relationships/hyperlink" Target="https://m.edsoo.ru/3f6f6e16" TargetMode="External"/><Relationship Id="rId56" Type="http://schemas.openxmlformats.org/officeDocument/2006/relationships/hyperlink" Target="https://m.edsoo.ru/38e9087b" TargetMode="External"/><Relationship Id="rId77" Type="http://schemas.openxmlformats.org/officeDocument/2006/relationships/hyperlink" Target="https://m.edsoo.ru/45676655" TargetMode="External"/><Relationship Id="rId100" Type="http://schemas.openxmlformats.org/officeDocument/2006/relationships/hyperlink" Target="https://m.edsoo.ru/eb5149ca" TargetMode="External"/><Relationship Id="rId105" Type="http://schemas.openxmlformats.org/officeDocument/2006/relationships/hyperlink" Target="https://m.edsoo.ru/4a40eb25" TargetMode="External"/><Relationship Id="rId126" Type="http://schemas.openxmlformats.org/officeDocument/2006/relationships/hyperlink" Target="https://m.edsoo.ru/a0a71abd" TargetMode="External"/><Relationship Id="rId147" Type="http://schemas.openxmlformats.org/officeDocument/2006/relationships/hyperlink" Target="https://m.edsoo.ru/0dadc942" TargetMode="External"/><Relationship Id="rId168" Type="http://schemas.openxmlformats.org/officeDocument/2006/relationships/hyperlink" Target="https://m.edsoo.ru/9945020" TargetMode="External"/><Relationship Id="rId8" Type="http://schemas.openxmlformats.org/officeDocument/2006/relationships/hyperlink" Target="https://m.edsoo.ru/3f6f6e16" TargetMode="External"/><Relationship Id="rId51" Type="http://schemas.openxmlformats.org/officeDocument/2006/relationships/hyperlink" Target="https://m.edsoo.ru/38e9087b" TargetMode="External"/><Relationship Id="rId72" Type="http://schemas.openxmlformats.org/officeDocument/2006/relationships/hyperlink" Target="https://m.edsoo.ru/065bc98a" TargetMode="External"/><Relationship Id="rId93" Type="http://schemas.openxmlformats.org/officeDocument/2006/relationships/hyperlink" Target="https://m.edsoo.ru/aee35c4d" TargetMode="External"/><Relationship Id="rId98" Type="http://schemas.openxmlformats.org/officeDocument/2006/relationships/hyperlink" Target="https://m.edsoo.ru/875534da" TargetMode="External"/><Relationship Id="rId121" Type="http://schemas.openxmlformats.org/officeDocument/2006/relationships/hyperlink" Target="https://m.edsoo.ru/cb9c9675" TargetMode="External"/><Relationship Id="rId142" Type="http://schemas.openxmlformats.org/officeDocument/2006/relationships/hyperlink" Target="https://m.edsoo.ru/4ab92d9f" TargetMode="External"/><Relationship Id="rId163" Type="http://schemas.openxmlformats.org/officeDocument/2006/relationships/hyperlink" Target="https://m.edsoo.ru/680aa01a" TargetMode="External"/><Relationship Id="rId184" Type="http://schemas.openxmlformats.org/officeDocument/2006/relationships/hyperlink" Target="https://m.edsoo.ru/995db6d4" TargetMode="External"/><Relationship Id="rId189" Type="http://schemas.openxmlformats.org/officeDocument/2006/relationships/hyperlink" Target="https://m.edsoo.ru/2a452b0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3f6f6e16" TargetMode="External"/><Relationship Id="rId46" Type="http://schemas.openxmlformats.org/officeDocument/2006/relationships/hyperlink" Target="https://m.edsoo.ru/38e9087b" TargetMode="External"/><Relationship Id="rId67" Type="http://schemas.openxmlformats.org/officeDocument/2006/relationships/hyperlink" Target="https://m.edsoo.ru/72adbc56" TargetMode="External"/><Relationship Id="rId116" Type="http://schemas.openxmlformats.org/officeDocument/2006/relationships/hyperlink" Target="https://m.edsoo.ru/bc57fa8e" TargetMode="External"/><Relationship Id="rId137" Type="http://schemas.openxmlformats.org/officeDocument/2006/relationships/hyperlink" Target="https://m.edsoo.ru/56c4e03e" TargetMode="External"/><Relationship Id="rId158" Type="http://schemas.openxmlformats.org/officeDocument/2006/relationships/hyperlink" Target="https://m.edsoo.ru/2b7cf608" TargetMode="External"/><Relationship Id="rId20" Type="http://schemas.openxmlformats.org/officeDocument/2006/relationships/hyperlink" Target="https://m.edsoo.ru/3f6f6e16" TargetMode="External"/><Relationship Id="rId41" Type="http://schemas.openxmlformats.org/officeDocument/2006/relationships/hyperlink" Target="https://m.edsoo.ru/3f6f6e16" TargetMode="External"/><Relationship Id="rId62" Type="http://schemas.openxmlformats.org/officeDocument/2006/relationships/hyperlink" Target="https://m.edsoo.ru/38e9087b" TargetMode="External"/><Relationship Id="rId83" Type="http://schemas.openxmlformats.org/officeDocument/2006/relationships/hyperlink" Target="https://m.edsoo.ru/647a76d5" TargetMode="External"/><Relationship Id="rId88" Type="http://schemas.openxmlformats.org/officeDocument/2006/relationships/hyperlink" Target="https://m.edsoo.ru/5305231e" TargetMode="External"/><Relationship Id="rId111" Type="http://schemas.openxmlformats.org/officeDocument/2006/relationships/hyperlink" Target="https://m.edsoo.ru/12e69951" TargetMode="External"/><Relationship Id="rId132" Type="http://schemas.openxmlformats.org/officeDocument/2006/relationships/hyperlink" Target="https://m.edsoo.ru/f9fafc2b" TargetMode="External"/><Relationship Id="rId153" Type="http://schemas.openxmlformats.org/officeDocument/2006/relationships/hyperlink" Target="https://m.edsoo.ru/c068995c" TargetMode="External"/><Relationship Id="rId174" Type="http://schemas.openxmlformats.org/officeDocument/2006/relationships/hyperlink" Target="https://m.edsoo.ru/ee81d896" TargetMode="External"/><Relationship Id="rId179" Type="http://schemas.openxmlformats.org/officeDocument/2006/relationships/hyperlink" Target="https://m.edsoo.ru/5f3f81a7" TargetMode="External"/><Relationship Id="rId195" Type="http://schemas.openxmlformats.org/officeDocument/2006/relationships/hyperlink" Target="https://m.edsoo.ru/5aaf2c2c" TargetMode="External"/><Relationship Id="rId190" Type="http://schemas.openxmlformats.org/officeDocument/2006/relationships/hyperlink" Target="https://m.edsoo.ru/b0d19c6d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m.edsoo.ru/3f6f6e16" TargetMode="External"/><Relationship Id="rId36" Type="http://schemas.openxmlformats.org/officeDocument/2006/relationships/hyperlink" Target="https://m.edsoo.ru/3f6f6e16" TargetMode="External"/><Relationship Id="rId57" Type="http://schemas.openxmlformats.org/officeDocument/2006/relationships/hyperlink" Target="https://m.edsoo.ru/38e9087b" TargetMode="External"/><Relationship Id="rId106" Type="http://schemas.openxmlformats.org/officeDocument/2006/relationships/hyperlink" Target="https://m.edsoo.ru/ee4bc0b5" TargetMode="External"/><Relationship Id="rId127" Type="http://schemas.openxmlformats.org/officeDocument/2006/relationships/hyperlink" Target="https://m.edsoo.ru/cdae8641" TargetMode="External"/><Relationship Id="rId10" Type="http://schemas.openxmlformats.org/officeDocument/2006/relationships/hyperlink" Target="https://m.edsoo.ru/3f6f6e16" TargetMode="External"/><Relationship Id="rId31" Type="http://schemas.openxmlformats.org/officeDocument/2006/relationships/hyperlink" Target="https://m.edsoo.ru/3f6f6e16" TargetMode="External"/><Relationship Id="rId52" Type="http://schemas.openxmlformats.org/officeDocument/2006/relationships/hyperlink" Target="https://m.edsoo.ru/38e9087b" TargetMode="External"/><Relationship Id="rId73" Type="http://schemas.openxmlformats.org/officeDocument/2006/relationships/hyperlink" Target="https://m.edsoo.ru/b58c5429" TargetMode="External"/><Relationship Id="rId78" Type="http://schemas.openxmlformats.org/officeDocument/2006/relationships/hyperlink" Target="https://m.edsoo.ru/99fe1447" TargetMode="External"/><Relationship Id="rId94" Type="http://schemas.openxmlformats.org/officeDocument/2006/relationships/hyperlink" Target="https://m.edsoo.ru/ee5d8232" TargetMode="External"/><Relationship Id="rId99" Type="http://schemas.openxmlformats.org/officeDocument/2006/relationships/hyperlink" Target="https://m.edsoo.ru/c9b0ebd4" TargetMode="External"/><Relationship Id="rId101" Type="http://schemas.openxmlformats.org/officeDocument/2006/relationships/hyperlink" Target="https://m.edsoo.ru/d0b5d65c" TargetMode="External"/><Relationship Id="rId122" Type="http://schemas.openxmlformats.org/officeDocument/2006/relationships/hyperlink" Target="https://m.edsoo.ru/191a2157" TargetMode="External"/><Relationship Id="rId143" Type="http://schemas.openxmlformats.org/officeDocument/2006/relationships/hyperlink" Target="https://m.edsoo.ru/674f526d" TargetMode="External"/><Relationship Id="rId148" Type="http://schemas.openxmlformats.org/officeDocument/2006/relationships/hyperlink" Target="https://m.edsoo.ru/33ced579" TargetMode="External"/><Relationship Id="rId164" Type="http://schemas.openxmlformats.org/officeDocument/2006/relationships/hyperlink" Target="https://m.edsoo.ru/4d01c9d6" TargetMode="External"/><Relationship Id="rId169" Type="http://schemas.openxmlformats.org/officeDocument/2006/relationships/hyperlink" Target="https://m.edsoo.ru/e22377a5" TargetMode="External"/><Relationship Id="rId185" Type="http://schemas.openxmlformats.org/officeDocument/2006/relationships/hyperlink" Target="https://m.edsoo.ru/12afee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f6f6e16" TargetMode="External"/><Relationship Id="rId180" Type="http://schemas.openxmlformats.org/officeDocument/2006/relationships/hyperlink" Target="https://m.edsoo.ru/ab8dc9ab" TargetMode="External"/><Relationship Id="rId26" Type="http://schemas.openxmlformats.org/officeDocument/2006/relationships/hyperlink" Target="https://m.edsoo.ru/3f6f6e16" TargetMode="External"/><Relationship Id="rId47" Type="http://schemas.openxmlformats.org/officeDocument/2006/relationships/hyperlink" Target="https://m.edsoo.ru/38e9087b" TargetMode="External"/><Relationship Id="rId68" Type="http://schemas.openxmlformats.org/officeDocument/2006/relationships/hyperlink" Target="https://m.edsoo.ru/fd2cf918" TargetMode="External"/><Relationship Id="rId89" Type="http://schemas.openxmlformats.org/officeDocument/2006/relationships/hyperlink" Target="https://m.edsoo.ru/923d8abc" TargetMode="External"/><Relationship Id="rId112" Type="http://schemas.openxmlformats.org/officeDocument/2006/relationships/hyperlink" Target="https://m.edsoo.ru/317031d3" TargetMode="External"/><Relationship Id="rId133" Type="http://schemas.openxmlformats.org/officeDocument/2006/relationships/hyperlink" Target="https://m.edsoo.ru/c2289528" TargetMode="External"/><Relationship Id="rId154" Type="http://schemas.openxmlformats.org/officeDocument/2006/relationships/hyperlink" Target="https://m.edsoo.ru/b8918284" TargetMode="External"/><Relationship Id="rId175" Type="http://schemas.openxmlformats.org/officeDocument/2006/relationships/hyperlink" Target="https://m.edsoo.ru/887e20c5" TargetMode="External"/><Relationship Id="rId196" Type="http://schemas.openxmlformats.org/officeDocument/2006/relationships/hyperlink" Target="https://m.edsoo.ru/8c79855f" TargetMode="External"/><Relationship Id="rId200" Type="http://schemas.openxmlformats.org/officeDocument/2006/relationships/hyperlink" Target="https://m.edsoo.ru/6da18043" TargetMode="External"/><Relationship Id="rId16" Type="http://schemas.openxmlformats.org/officeDocument/2006/relationships/hyperlink" Target="https://m.edsoo.ru/3f6f6e16" TargetMode="External"/><Relationship Id="rId37" Type="http://schemas.openxmlformats.org/officeDocument/2006/relationships/hyperlink" Target="https://m.edsoo.ru/3f6f6e16" TargetMode="External"/><Relationship Id="rId58" Type="http://schemas.openxmlformats.org/officeDocument/2006/relationships/hyperlink" Target="https://m.edsoo.ru/38e9087b" TargetMode="External"/><Relationship Id="rId79" Type="http://schemas.openxmlformats.org/officeDocument/2006/relationships/hyperlink" Target="https://m.edsoo.ru/46c1623d" TargetMode="External"/><Relationship Id="rId102" Type="http://schemas.openxmlformats.org/officeDocument/2006/relationships/hyperlink" Target="https://m.edsoo.ru/4c5e876c" TargetMode="External"/><Relationship Id="rId123" Type="http://schemas.openxmlformats.org/officeDocument/2006/relationships/hyperlink" Target="https://m.edsoo.ru/b9c9adff" TargetMode="External"/><Relationship Id="rId144" Type="http://schemas.openxmlformats.org/officeDocument/2006/relationships/hyperlink" Target="https://m.edsoo.ru/32f5176e" TargetMode="External"/><Relationship Id="rId90" Type="http://schemas.openxmlformats.org/officeDocument/2006/relationships/hyperlink" Target="https://m.edsoo.ru/ff8d61e0" TargetMode="External"/><Relationship Id="rId165" Type="http://schemas.openxmlformats.org/officeDocument/2006/relationships/hyperlink" Target="https://m.edsoo.ru/baa01f68" TargetMode="External"/><Relationship Id="rId186" Type="http://schemas.openxmlformats.org/officeDocument/2006/relationships/hyperlink" Target="https://m.edsoo.ru/ca89e397" TargetMode="External"/><Relationship Id="rId27" Type="http://schemas.openxmlformats.org/officeDocument/2006/relationships/hyperlink" Target="https://m.edsoo.ru/3f6f6e16" TargetMode="External"/><Relationship Id="rId48" Type="http://schemas.openxmlformats.org/officeDocument/2006/relationships/hyperlink" Target="https://m.edsoo.ru/38e9087b" TargetMode="External"/><Relationship Id="rId69" Type="http://schemas.openxmlformats.org/officeDocument/2006/relationships/hyperlink" Target="https://m.edsoo.ru/d94f9476" TargetMode="External"/><Relationship Id="rId113" Type="http://schemas.openxmlformats.org/officeDocument/2006/relationships/hyperlink" Target="https://m.edsoo.ru/23e9aa99" TargetMode="External"/><Relationship Id="rId134" Type="http://schemas.openxmlformats.org/officeDocument/2006/relationships/hyperlink" Target="https://m.edsoo.ru/e4f4d8eb" TargetMode="External"/><Relationship Id="rId80" Type="http://schemas.openxmlformats.org/officeDocument/2006/relationships/hyperlink" Target="https://m.edsoo.ru/97ef3080" TargetMode="External"/><Relationship Id="rId155" Type="http://schemas.openxmlformats.org/officeDocument/2006/relationships/hyperlink" Target="https://m.edsoo.ru/4c82c666" TargetMode="External"/><Relationship Id="rId176" Type="http://schemas.openxmlformats.org/officeDocument/2006/relationships/hyperlink" Target="https://m.edsoo.ru/e816bdfa" TargetMode="External"/><Relationship Id="rId197" Type="http://schemas.openxmlformats.org/officeDocument/2006/relationships/hyperlink" Target="https://m.edsoo.ru/24caceec" TargetMode="External"/><Relationship Id="rId201" Type="http://schemas.openxmlformats.org/officeDocument/2006/relationships/hyperlink" Target="https://m.edsoo.ru/d4335abe" TargetMode="External"/><Relationship Id="rId17" Type="http://schemas.openxmlformats.org/officeDocument/2006/relationships/hyperlink" Target="https://m.edsoo.ru/3f6f6e16" TargetMode="External"/><Relationship Id="rId38" Type="http://schemas.openxmlformats.org/officeDocument/2006/relationships/hyperlink" Target="https://m.edsoo.ru/3f6f6e16" TargetMode="External"/><Relationship Id="rId59" Type="http://schemas.openxmlformats.org/officeDocument/2006/relationships/hyperlink" Target="https://m.edsoo.ru/38e9087b" TargetMode="External"/><Relationship Id="rId103" Type="http://schemas.openxmlformats.org/officeDocument/2006/relationships/hyperlink" Target="https://m.edsoo.ru/ccc51891" TargetMode="External"/><Relationship Id="rId124" Type="http://schemas.openxmlformats.org/officeDocument/2006/relationships/hyperlink" Target="https://m.edsoo.ru/b01d2dd5" TargetMode="External"/><Relationship Id="rId70" Type="http://schemas.openxmlformats.org/officeDocument/2006/relationships/hyperlink" Target="https://m.edsoo.ru/0fee764e" TargetMode="External"/><Relationship Id="rId91" Type="http://schemas.openxmlformats.org/officeDocument/2006/relationships/hyperlink" Target="https://m.edsoo.ru/66c4b511" TargetMode="External"/><Relationship Id="rId145" Type="http://schemas.openxmlformats.org/officeDocument/2006/relationships/hyperlink" Target="https://m.edsoo.ru/b7bc64b5" TargetMode="External"/><Relationship Id="rId166" Type="http://schemas.openxmlformats.org/officeDocument/2006/relationships/hyperlink" Target="https://m.edsoo.ru/d4ab0502" TargetMode="External"/><Relationship Id="rId187" Type="http://schemas.openxmlformats.org/officeDocument/2006/relationships/hyperlink" Target="https://m.edsoo.ru/9f721f84" TargetMode="External"/><Relationship Id="rId1" Type="http://schemas.openxmlformats.org/officeDocument/2006/relationships/styles" Target="styles.xml"/><Relationship Id="rId28" Type="http://schemas.openxmlformats.org/officeDocument/2006/relationships/hyperlink" Target="https://m.edsoo.ru/3f6f6e16" TargetMode="External"/><Relationship Id="rId49" Type="http://schemas.openxmlformats.org/officeDocument/2006/relationships/hyperlink" Target="https://m.edsoo.ru/38e9087b" TargetMode="External"/><Relationship Id="rId114" Type="http://schemas.openxmlformats.org/officeDocument/2006/relationships/hyperlink" Target="https://m.edsoo.ru/1e8f0186" TargetMode="External"/><Relationship Id="rId60" Type="http://schemas.openxmlformats.org/officeDocument/2006/relationships/hyperlink" Target="https://m.edsoo.ru/38e9087b" TargetMode="External"/><Relationship Id="rId81" Type="http://schemas.openxmlformats.org/officeDocument/2006/relationships/hyperlink" Target="https://m.edsoo.ru/5287340e" TargetMode="External"/><Relationship Id="rId135" Type="http://schemas.openxmlformats.org/officeDocument/2006/relationships/hyperlink" Target="https://m.edsoo.ru/19e1305c" TargetMode="External"/><Relationship Id="rId156" Type="http://schemas.openxmlformats.org/officeDocument/2006/relationships/hyperlink" Target="https://m.edsoo.ru/77ecde22" TargetMode="External"/><Relationship Id="rId177" Type="http://schemas.openxmlformats.org/officeDocument/2006/relationships/hyperlink" Target="https://m.edsoo.ru/afaacb3e" TargetMode="External"/><Relationship Id="rId198" Type="http://schemas.openxmlformats.org/officeDocument/2006/relationships/hyperlink" Target="https://m.edsoo.ru/0b44777b" TargetMode="External"/><Relationship Id="rId202" Type="http://schemas.openxmlformats.org/officeDocument/2006/relationships/hyperlink" Target="https://m.edsoo.ru/474d2bad" TargetMode="External"/><Relationship Id="rId18" Type="http://schemas.openxmlformats.org/officeDocument/2006/relationships/hyperlink" Target="https://m.edsoo.ru/3f6f6e16" TargetMode="External"/><Relationship Id="rId39" Type="http://schemas.openxmlformats.org/officeDocument/2006/relationships/hyperlink" Target="https://m.edsoo.ru/3f6f6e16" TargetMode="External"/><Relationship Id="rId50" Type="http://schemas.openxmlformats.org/officeDocument/2006/relationships/hyperlink" Target="https://m.edsoo.ru/38e9087b" TargetMode="External"/><Relationship Id="rId104" Type="http://schemas.openxmlformats.org/officeDocument/2006/relationships/hyperlink" Target="https://m.edsoo.ru/f0ac839f" TargetMode="External"/><Relationship Id="rId125" Type="http://schemas.openxmlformats.org/officeDocument/2006/relationships/hyperlink" Target="https://m.edsoo.ru/967ec97f" TargetMode="External"/><Relationship Id="rId146" Type="http://schemas.openxmlformats.org/officeDocument/2006/relationships/hyperlink" Target="https://m.edsoo.ru/d551212b" TargetMode="External"/><Relationship Id="rId167" Type="http://schemas.openxmlformats.org/officeDocument/2006/relationships/hyperlink" Target="https://m.edsoo.ru/401fd019" TargetMode="External"/><Relationship Id="rId188" Type="http://schemas.openxmlformats.org/officeDocument/2006/relationships/hyperlink" Target="https://m.edsoo.ru/1271863e" TargetMode="External"/><Relationship Id="rId71" Type="http://schemas.openxmlformats.org/officeDocument/2006/relationships/hyperlink" Target="https://m.edsoo.ru/12a995b4" TargetMode="External"/><Relationship Id="rId92" Type="http://schemas.openxmlformats.org/officeDocument/2006/relationships/hyperlink" Target="https://m.edsoo.ru/efb46d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107</Pages>
  <Words>29734</Words>
  <Characters>169484</Characters>
  <Application>Microsoft Office Word</Application>
  <DocSecurity>0</DocSecurity>
  <Lines>1412</Lines>
  <Paragraphs>397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 03</dc:creator>
  <cp:lastModifiedBy>iRU 03</cp:lastModifiedBy>
  <cp:revision>2</cp:revision>
  <dcterms:created xsi:type="dcterms:W3CDTF">2026-10-15T13:03:00Z</dcterms:created>
  <dcterms:modified xsi:type="dcterms:W3CDTF">2026-10-15T13:03:00Z</dcterms:modified>
</cp:coreProperties>
</file>